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A0A54" w14:textId="41D206FD" w:rsidR="00851A55" w:rsidRDefault="008B5C2A" w:rsidP="00697028">
      <w:pPr>
        <w:bidi/>
        <w:jc w:val="both"/>
        <w:rPr>
          <w:rFonts w:cs="B Nazanin"/>
        </w:rPr>
      </w:pPr>
      <w:r w:rsidRPr="002C4068">
        <w:rPr>
          <w:rFonts w:cs="B Nazanin"/>
        </w:rPr>
        <w:tab/>
      </w:r>
    </w:p>
    <w:p w14:paraId="3162F965" w14:textId="3D06573B" w:rsidR="001C147A" w:rsidRDefault="001C147A" w:rsidP="001C147A">
      <w:pPr>
        <w:bidi/>
        <w:jc w:val="both"/>
        <w:rPr>
          <w:rFonts w:cs="B Nazanin"/>
        </w:rPr>
      </w:pPr>
    </w:p>
    <w:p w14:paraId="21799935" w14:textId="3A7DEDD7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0C1A2F72" w14:textId="639ADE36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474BA77E" w14:textId="3C655980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17275D58" w14:textId="5C34A447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6A8F112E" w14:textId="0D93064E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5C6583B9" w14:textId="3D7B428C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3CB4D5BE" w14:textId="0078AE8C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30CCE024" w14:textId="3EBF9028" w:rsidR="001C147A" w:rsidRDefault="001C147A" w:rsidP="001C147A">
      <w:pPr>
        <w:tabs>
          <w:tab w:val="left" w:pos="9660"/>
        </w:tabs>
        <w:bidi/>
        <w:rPr>
          <w:rFonts w:cs="B Nazanin"/>
          <w:lang w:bidi="fa-IR"/>
        </w:rPr>
      </w:pPr>
    </w:p>
    <w:p w14:paraId="50F7456B" w14:textId="43C0FBBC" w:rsidR="001C147A" w:rsidRPr="00C75F49" w:rsidRDefault="001C147A" w:rsidP="001C147A">
      <w:pPr>
        <w:tabs>
          <w:tab w:val="left" w:pos="3597"/>
        </w:tabs>
        <w:bidi/>
        <w:jc w:val="center"/>
        <w:rPr>
          <w:rFonts w:cs="B Nazanin"/>
          <w:b/>
          <w:bCs/>
          <w:sz w:val="44"/>
          <w:szCs w:val="44"/>
          <w:rtl/>
          <w:lang w:bidi="fa-IR"/>
        </w:rPr>
      </w:pPr>
      <w:r w:rsidRPr="00C75F49">
        <w:rPr>
          <w:rFonts w:cs="B Nazanin" w:hint="cs"/>
          <w:b/>
          <w:bCs/>
          <w:sz w:val="44"/>
          <w:szCs w:val="44"/>
          <w:rtl/>
          <w:lang w:bidi="fa-IR"/>
        </w:rPr>
        <w:t xml:space="preserve">پرسشنامه </w:t>
      </w:r>
      <w:r>
        <w:rPr>
          <w:rFonts w:cs="B Nazanin" w:hint="cs"/>
          <w:b/>
          <w:bCs/>
          <w:sz w:val="44"/>
          <w:szCs w:val="44"/>
          <w:rtl/>
          <w:lang w:bidi="fa-IR"/>
        </w:rPr>
        <w:t xml:space="preserve">عمومی </w:t>
      </w:r>
      <w:r w:rsidRPr="00C75F49">
        <w:rPr>
          <w:rFonts w:cs="B Nazanin" w:hint="cs"/>
          <w:b/>
          <w:bCs/>
          <w:sz w:val="44"/>
          <w:szCs w:val="44"/>
          <w:rtl/>
          <w:lang w:bidi="fa-IR"/>
        </w:rPr>
        <w:t xml:space="preserve">ارزیابی شرکت </w:t>
      </w:r>
      <w:proofErr w:type="spellStart"/>
      <w:r w:rsidRPr="00C75F49">
        <w:rPr>
          <w:rFonts w:cs="B Nazanin" w:hint="cs"/>
          <w:b/>
          <w:bCs/>
          <w:sz w:val="44"/>
          <w:szCs w:val="44"/>
          <w:rtl/>
          <w:lang w:bidi="fa-IR"/>
        </w:rPr>
        <w:t>کنندگان</w:t>
      </w:r>
      <w:proofErr w:type="spellEnd"/>
      <w:r w:rsidRPr="00C75F49">
        <w:rPr>
          <w:rFonts w:cs="B Nazanin" w:hint="cs"/>
          <w:b/>
          <w:bCs/>
          <w:sz w:val="44"/>
          <w:szCs w:val="44"/>
          <w:rtl/>
          <w:lang w:bidi="fa-IR"/>
        </w:rPr>
        <w:t xml:space="preserve"> در فراخوان</w:t>
      </w:r>
    </w:p>
    <w:p w14:paraId="392EF86E" w14:textId="77777777" w:rsidR="001C147A" w:rsidRPr="0015111B" w:rsidRDefault="001C147A" w:rsidP="001C147A">
      <w:pPr>
        <w:tabs>
          <w:tab w:val="left" w:pos="3597"/>
        </w:tabs>
        <w:bidi/>
        <w:jc w:val="center"/>
        <w:rPr>
          <w:rFonts w:cs="B Nazanin"/>
          <w:b/>
          <w:bCs/>
          <w:sz w:val="18"/>
          <w:szCs w:val="18"/>
          <w:rtl/>
          <w:lang w:bidi="fa-IR"/>
        </w:rPr>
      </w:pPr>
    </w:p>
    <w:p w14:paraId="59FD76A4" w14:textId="77777777" w:rsidR="001C147A" w:rsidRPr="0015111B" w:rsidRDefault="001C147A" w:rsidP="001C147A">
      <w:pPr>
        <w:tabs>
          <w:tab w:val="left" w:pos="9660"/>
        </w:tabs>
        <w:bidi/>
        <w:rPr>
          <w:rFonts w:cs="B Nazanin"/>
          <w:rtl/>
          <w:lang w:bidi="fa-IR"/>
        </w:rPr>
      </w:pPr>
    </w:p>
    <w:p w14:paraId="6BBD53E2" w14:textId="77777777" w:rsidR="001C147A" w:rsidRPr="0015111B" w:rsidRDefault="001C147A" w:rsidP="001C147A">
      <w:pPr>
        <w:bidi/>
        <w:jc w:val="center"/>
        <w:rPr>
          <w:rFonts w:cs="B Nazanin"/>
          <w:b/>
          <w:bCs/>
          <w:sz w:val="40"/>
          <w:szCs w:val="40"/>
          <w:rtl/>
          <w:lang w:bidi="fa-IR"/>
        </w:rPr>
      </w:pPr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 xml:space="preserve">عنوان فراخوان: </w:t>
      </w:r>
    </w:p>
    <w:p w14:paraId="5947EAEE" w14:textId="77777777" w:rsidR="001C147A" w:rsidRPr="00C75F49" w:rsidRDefault="001C147A" w:rsidP="001C147A">
      <w:pPr>
        <w:bidi/>
        <w:jc w:val="center"/>
        <w:rPr>
          <w:rFonts w:cs="B Nazanin"/>
          <w:b/>
          <w:bCs/>
          <w:rtl/>
          <w:lang w:bidi="fa-IR"/>
        </w:rPr>
      </w:pPr>
      <w:r w:rsidRPr="00C75F49">
        <w:rPr>
          <w:rFonts w:cs="B Nazanin" w:hint="cs"/>
          <w:b/>
          <w:bCs/>
          <w:rtl/>
          <w:lang w:bidi="fa-IR"/>
        </w:rPr>
        <w:t>جذب ایده، طراحی، توسعه و بهره برداری از تکنولوژی بازرسی و شناسایی آسیب دیدگی لوله های آب زیرزمینی</w:t>
      </w:r>
    </w:p>
    <w:p w14:paraId="370C809B" w14:textId="77777777" w:rsidR="001C147A" w:rsidRPr="0015111B" w:rsidRDefault="001C147A" w:rsidP="001C147A">
      <w:pPr>
        <w:bidi/>
        <w:jc w:val="center"/>
        <w:rPr>
          <w:rFonts w:cs="B Nazanin"/>
          <w:b/>
          <w:bCs/>
          <w:lang w:bidi="fa-IR"/>
        </w:rPr>
      </w:pPr>
    </w:p>
    <w:p w14:paraId="75AE9378" w14:textId="77777777" w:rsidR="001C147A" w:rsidRPr="0015111B" w:rsidRDefault="001C147A" w:rsidP="001C147A">
      <w:pPr>
        <w:tabs>
          <w:tab w:val="left" w:pos="9660"/>
        </w:tabs>
        <w:bidi/>
        <w:rPr>
          <w:rFonts w:cs="B Nazanin"/>
          <w:rtl/>
          <w:lang w:bidi="fa-IR"/>
        </w:rPr>
      </w:pPr>
    </w:p>
    <w:p w14:paraId="455C68A4" w14:textId="77777777" w:rsidR="001C147A" w:rsidRPr="0015111B" w:rsidRDefault="001C147A" w:rsidP="001C147A">
      <w:pPr>
        <w:tabs>
          <w:tab w:val="left" w:pos="4161"/>
        </w:tabs>
        <w:bidi/>
        <w:jc w:val="center"/>
        <w:rPr>
          <w:rFonts w:cs="B Nazanin"/>
          <w:b/>
          <w:bCs/>
          <w:sz w:val="40"/>
          <w:szCs w:val="40"/>
          <w:rtl/>
          <w:lang w:bidi="fa-IR"/>
        </w:rPr>
      </w:pPr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 xml:space="preserve">شرکت </w:t>
      </w:r>
      <w:proofErr w:type="spellStart"/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>پلیمر</w:t>
      </w:r>
      <w:proofErr w:type="spellEnd"/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 xml:space="preserve"> </w:t>
      </w:r>
      <w:proofErr w:type="spellStart"/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>آریاساسول</w:t>
      </w:r>
      <w:proofErr w:type="spellEnd"/>
    </w:p>
    <w:p w14:paraId="052733C6" w14:textId="77777777" w:rsidR="001C147A" w:rsidRPr="0015111B" w:rsidRDefault="001C147A" w:rsidP="001C147A">
      <w:pPr>
        <w:tabs>
          <w:tab w:val="left" w:pos="4161"/>
        </w:tabs>
        <w:bidi/>
        <w:jc w:val="center"/>
        <w:rPr>
          <w:rFonts w:cs="B Nazanin"/>
          <w:b/>
          <w:bCs/>
          <w:sz w:val="40"/>
          <w:szCs w:val="40"/>
          <w:rtl/>
          <w:lang w:bidi="fa-IR"/>
        </w:rPr>
      </w:pPr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>( سهامی عام</w:t>
      </w:r>
      <w:r w:rsidRPr="0015111B">
        <w:rPr>
          <w:rFonts w:cs="B Nazanin"/>
          <w:b/>
          <w:bCs/>
          <w:sz w:val="40"/>
          <w:szCs w:val="40"/>
          <w:lang w:bidi="fa-IR"/>
        </w:rPr>
        <w:t xml:space="preserve"> </w:t>
      </w:r>
      <w:r w:rsidRPr="0015111B">
        <w:rPr>
          <w:rFonts w:cs="B Nazanin" w:hint="cs"/>
          <w:b/>
          <w:bCs/>
          <w:sz w:val="40"/>
          <w:szCs w:val="40"/>
          <w:rtl/>
          <w:lang w:bidi="fa-IR"/>
        </w:rPr>
        <w:t>)</w:t>
      </w:r>
    </w:p>
    <w:p w14:paraId="374D4D79" w14:textId="2BA1E909" w:rsidR="001C147A" w:rsidRDefault="001C147A" w:rsidP="001C147A">
      <w:pPr>
        <w:bidi/>
        <w:jc w:val="both"/>
        <w:rPr>
          <w:rFonts w:cs="B Nazanin"/>
        </w:rPr>
      </w:pPr>
    </w:p>
    <w:p w14:paraId="7D75BC15" w14:textId="28BD6C37" w:rsidR="001C147A" w:rsidRDefault="001C147A" w:rsidP="001C147A">
      <w:pPr>
        <w:bidi/>
        <w:jc w:val="both"/>
        <w:rPr>
          <w:rFonts w:cs="B Nazanin"/>
        </w:rPr>
      </w:pPr>
    </w:p>
    <w:p w14:paraId="05ED33C1" w14:textId="77E7284F" w:rsidR="001C147A" w:rsidRDefault="001C147A" w:rsidP="001C147A">
      <w:pPr>
        <w:bidi/>
        <w:jc w:val="both"/>
        <w:rPr>
          <w:rFonts w:cs="B Nazanin"/>
        </w:rPr>
      </w:pPr>
    </w:p>
    <w:p w14:paraId="7A025D8D" w14:textId="47CBD7FE" w:rsidR="001C147A" w:rsidRDefault="001C147A" w:rsidP="001C147A">
      <w:pPr>
        <w:bidi/>
        <w:jc w:val="both"/>
        <w:rPr>
          <w:rFonts w:cs="B Nazanin"/>
        </w:rPr>
      </w:pPr>
    </w:p>
    <w:p w14:paraId="722A0928" w14:textId="51AE3439" w:rsidR="001C147A" w:rsidRDefault="001C147A" w:rsidP="001C147A">
      <w:pPr>
        <w:bidi/>
        <w:jc w:val="both"/>
        <w:rPr>
          <w:rFonts w:cs="B Nazanin"/>
        </w:rPr>
      </w:pPr>
    </w:p>
    <w:p w14:paraId="23164FBE" w14:textId="29FDE81E" w:rsidR="001C147A" w:rsidRDefault="001C147A" w:rsidP="001C147A">
      <w:pPr>
        <w:bidi/>
        <w:jc w:val="both"/>
        <w:rPr>
          <w:rFonts w:cs="B Nazanin"/>
        </w:rPr>
      </w:pPr>
    </w:p>
    <w:p w14:paraId="0CBE944E" w14:textId="064C19CE" w:rsidR="001C147A" w:rsidRDefault="001C147A" w:rsidP="001C147A">
      <w:pPr>
        <w:bidi/>
        <w:jc w:val="both"/>
        <w:rPr>
          <w:rFonts w:cs="B Nazanin"/>
        </w:rPr>
      </w:pPr>
    </w:p>
    <w:p w14:paraId="3086A06B" w14:textId="37C505A2" w:rsidR="001C147A" w:rsidRDefault="001C147A" w:rsidP="001C147A">
      <w:pPr>
        <w:bidi/>
        <w:jc w:val="both"/>
        <w:rPr>
          <w:rFonts w:cs="B Nazanin"/>
        </w:rPr>
      </w:pPr>
    </w:p>
    <w:p w14:paraId="1C75ECBF" w14:textId="73082D81" w:rsidR="001C147A" w:rsidRDefault="001C147A" w:rsidP="001C147A">
      <w:pPr>
        <w:bidi/>
        <w:jc w:val="both"/>
        <w:rPr>
          <w:rFonts w:cs="B Nazanin"/>
        </w:rPr>
      </w:pPr>
    </w:p>
    <w:p w14:paraId="1BC6B111" w14:textId="30838EC0" w:rsidR="001C147A" w:rsidRDefault="001C147A" w:rsidP="001C147A">
      <w:pPr>
        <w:bidi/>
        <w:jc w:val="both"/>
        <w:rPr>
          <w:rFonts w:cs="B Nazanin"/>
        </w:rPr>
      </w:pPr>
    </w:p>
    <w:p w14:paraId="420830B8" w14:textId="4F41DBEF" w:rsidR="001C147A" w:rsidRDefault="001C147A" w:rsidP="001C147A">
      <w:pPr>
        <w:bidi/>
        <w:jc w:val="both"/>
        <w:rPr>
          <w:rFonts w:cs="B Nazanin"/>
        </w:rPr>
      </w:pPr>
    </w:p>
    <w:p w14:paraId="2C9F388A" w14:textId="7348E25E" w:rsidR="001C147A" w:rsidRDefault="001C147A" w:rsidP="001C147A">
      <w:pPr>
        <w:bidi/>
        <w:jc w:val="both"/>
        <w:rPr>
          <w:rFonts w:cs="B Nazanin"/>
        </w:rPr>
      </w:pPr>
    </w:p>
    <w:p w14:paraId="4E2120FD" w14:textId="67FB7907" w:rsidR="001C147A" w:rsidRDefault="001C147A" w:rsidP="001C147A">
      <w:pPr>
        <w:bidi/>
        <w:jc w:val="both"/>
        <w:rPr>
          <w:rFonts w:cs="B Nazanin"/>
        </w:rPr>
      </w:pPr>
    </w:p>
    <w:p w14:paraId="355EE9B2" w14:textId="15381793" w:rsidR="001C147A" w:rsidRDefault="001C147A" w:rsidP="001C147A">
      <w:pPr>
        <w:bidi/>
        <w:jc w:val="both"/>
        <w:rPr>
          <w:rFonts w:cs="B Nazanin"/>
        </w:rPr>
      </w:pPr>
    </w:p>
    <w:p w14:paraId="23ED27F0" w14:textId="5C21EB3E" w:rsidR="001C147A" w:rsidRDefault="001C147A" w:rsidP="001C147A">
      <w:pPr>
        <w:bidi/>
        <w:jc w:val="both"/>
        <w:rPr>
          <w:rFonts w:cs="B Nazanin"/>
        </w:rPr>
      </w:pPr>
    </w:p>
    <w:p w14:paraId="1C4A8730" w14:textId="7230F1DC" w:rsidR="001C147A" w:rsidRDefault="001C147A" w:rsidP="001C147A">
      <w:pPr>
        <w:bidi/>
        <w:jc w:val="both"/>
        <w:rPr>
          <w:rFonts w:cs="B Nazanin"/>
        </w:rPr>
      </w:pPr>
    </w:p>
    <w:p w14:paraId="5ABB7251" w14:textId="641D6EC1" w:rsidR="001C147A" w:rsidRDefault="001C147A" w:rsidP="001C147A">
      <w:pPr>
        <w:bidi/>
        <w:jc w:val="both"/>
        <w:rPr>
          <w:rFonts w:cs="B Nazanin"/>
        </w:rPr>
      </w:pPr>
    </w:p>
    <w:p w14:paraId="582EE071" w14:textId="19653255" w:rsidR="001C147A" w:rsidRDefault="001C147A" w:rsidP="001C147A">
      <w:pPr>
        <w:bidi/>
        <w:jc w:val="both"/>
        <w:rPr>
          <w:rFonts w:cs="B Nazanin"/>
        </w:rPr>
      </w:pPr>
    </w:p>
    <w:p w14:paraId="5A48B434" w14:textId="32361A1D" w:rsidR="001C147A" w:rsidRDefault="001C147A" w:rsidP="001C147A">
      <w:pPr>
        <w:bidi/>
        <w:jc w:val="both"/>
        <w:rPr>
          <w:rFonts w:cs="B Nazanin"/>
        </w:rPr>
      </w:pPr>
    </w:p>
    <w:p w14:paraId="6094A19A" w14:textId="41086D55" w:rsidR="001C147A" w:rsidRDefault="001C147A" w:rsidP="001C147A">
      <w:pPr>
        <w:bidi/>
        <w:jc w:val="both"/>
        <w:rPr>
          <w:rFonts w:cs="B Nazanin"/>
        </w:rPr>
      </w:pPr>
    </w:p>
    <w:p w14:paraId="17249199" w14:textId="70F246DD" w:rsidR="001C147A" w:rsidRDefault="001C147A" w:rsidP="001C147A">
      <w:pPr>
        <w:bidi/>
        <w:jc w:val="both"/>
        <w:rPr>
          <w:rFonts w:cs="B Nazanin"/>
        </w:rPr>
      </w:pPr>
    </w:p>
    <w:p w14:paraId="1995738A" w14:textId="77777777" w:rsidR="001C147A" w:rsidRPr="00697028" w:rsidRDefault="001C147A" w:rsidP="001C147A">
      <w:pPr>
        <w:bidi/>
        <w:jc w:val="both"/>
        <w:rPr>
          <w:rFonts w:cs="B Nazanin"/>
          <w:rtl/>
        </w:rPr>
      </w:pPr>
    </w:p>
    <w:p w14:paraId="133F1D8B" w14:textId="607A921C" w:rsidR="00D6162C" w:rsidRPr="00C36946" w:rsidRDefault="00793D75" w:rsidP="00D6162C">
      <w:pPr>
        <w:bidi/>
        <w:jc w:val="center"/>
        <w:rPr>
          <w:rFonts w:ascii="Arial" w:hAnsi="Arial" w:cs="B Nazanin"/>
          <w:bCs/>
          <w:sz w:val="32"/>
          <w:szCs w:val="32"/>
          <w:rtl/>
        </w:rPr>
      </w:pPr>
      <w:r w:rsidRPr="00C36946">
        <w:rPr>
          <w:rFonts w:ascii="Arial" w:hAnsi="Arial" w:cs="B Nazanin" w:hint="cs"/>
          <w:bCs/>
          <w:sz w:val="32"/>
          <w:szCs w:val="32"/>
          <w:rtl/>
        </w:rPr>
        <w:t xml:space="preserve">فهرست </w:t>
      </w:r>
    </w:p>
    <w:tbl>
      <w:tblPr>
        <w:tblW w:w="9990" w:type="dxa"/>
        <w:tblInd w:w="-2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810"/>
        <w:gridCol w:w="9180"/>
      </w:tblGrid>
      <w:tr w:rsidR="00793D75" w:rsidRPr="002C4068" w14:paraId="38FDE6CB" w14:textId="77777777" w:rsidTr="001C147A">
        <w:tc>
          <w:tcPr>
            <w:tcW w:w="810" w:type="dxa"/>
            <w:shd w:val="clear" w:color="auto" w:fill="E0E0E0"/>
          </w:tcPr>
          <w:p w14:paraId="6EC0EFA3" w14:textId="77777777" w:rsidR="00793D75" w:rsidRPr="006864CD" w:rsidRDefault="00793D75" w:rsidP="00DB0D01">
            <w:pPr>
              <w:pStyle w:val="Tableheading"/>
              <w:bidi/>
              <w:spacing w:before="60" w:after="60"/>
              <w:rPr>
                <w:rFonts w:cs="B Nazanin"/>
                <w:b w:val="0"/>
                <w:bCs/>
                <w:i/>
                <w:sz w:val="32"/>
                <w:szCs w:val="24"/>
              </w:rPr>
            </w:pPr>
            <w:r w:rsidRPr="006864CD">
              <w:rPr>
                <w:rFonts w:cs="B Nazanin" w:hint="cs"/>
                <w:b w:val="0"/>
                <w:bCs/>
                <w:i/>
                <w:sz w:val="32"/>
                <w:szCs w:val="24"/>
                <w:rtl/>
              </w:rPr>
              <w:t>صفحه</w:t>
            </w:r>
          </w:p>
        </w:tc>
        <w:tc>
          <w:tcPr>
            <w:tcW w:w="9180" w:type="dxa"/>
            <w:shd w:val="clear" w:color="auto" w:fill="E0E0E0"/>
          </w:tcPr>
          <w:p w14:paraId="7AB626DD" w14:textId="77777777" w:rsidR="00793D75" w:rsidRPr="006864CD" w:rsidRDefault="00793D75" w:rsidP="001C147A">
            <w:pPr>
              <w:pStyle w:val="Tableheading"/>
              <w:bidi/>
              <w:spacing w:before="60" w:after="60"/>
              <w:jc w:val="left"/>
              <w:rPr>
                <w:rFonts w:cs="B Nazanin"/>
                <w:b w:val="0"/>
                <w:bCs/>
                <w:i/>
                <w:sz w:val="32"/>
                <w:szCs w:val="24"/>
              </w:rPr>
            </w:pPr>
            <w:r w:rsidRPr="006864CD">
              <w:rPr>
                <w:rFonts w:cs="B Nazanin" w:hint="cs"/>
                <w:b w:val="0"/>
                <w:bCs/>
                <w:i/>
                <w:sz w:val="32"/>
                <w:szCs w:val="24"/>
                <w:rtl/>
              </w:rPr>
              <w:t>عنوان</w:t>
            </w:r>
          </w:p>
        </w:tc>
      </w:tr>
    </w:tbl>
    <w:sdt>
      <w:sdtPr>
        <w:rPr>
          <w:rFonts w:cs="B Nazanin"/>
          <w:rtl/>
          <w:lang w:bidi="ar-BH"/>
        </w:rPr>
        <w:id w:val="-2126996580"/>
        <w:docPartObj>
          <w:docPartGallery w:val="Table of Contents"/>
          <w:docPartUnique/>
        </w:docPartObj>
      </w:sdtPr>
      <w:sdtEndPr>
        <w:rPr>
          <w:rFonts w:ascii="B Nazanin" w:hAnsi="B Nazanin"/>
          <w:b/>
          <w:bCs/>
          <w:noProof/>
        </w:rPr>
      </w:sdtEndPr>
      <w:sdtContent>
        <w:p w14:paraId="2D84D843" w14:textId="3F0BDEE9" w:rsidR="00C31C4F" w:rsidRPr="00286C89" w:rsidRDefault="00C31C4F" w:rsidP="00286C89">
          <w:pPr>
            <w:bidi/>
            <w:rPr>
              <w:rFonts w:ascii="Arial" w:hAnsi="Arial" w:cs="B Nazanin"/>
              <w:bCs/>
              <w:sz w:val="2"/>
              <w:szCs w:val="2"/>
              <w:rtl/>
            </w:rPr>
          </w:pPr>
        </w:p>
        <w:p w14:paraId="2BDAFD25" w14:textId="65F8F4D8" w:rsidR="00697028" w:rsidRPr="001C147A" w:rsidRDefault="00C31C4F" w:rsidP="001C147A">
          <w:pPr>
            <w:pStyle w:val="TOC1"/>
            <w:rPr>
              <w:rFonts w:asciiTheme="minorHAnsi" w:eastAsiaTheme="minorEastAsia" w:hAnsiTheme="minorHAnsi"/>
              <w:b/>
              <w:bCs/>
              <w:sz w:val="24"/>
              <w:szCs w:val="24"/>
              <w:rtl/>
              <w:lang w:val="en-US" w:eastAsia="en-US"/>
            </w:rPr>
          </w:pPr>
          <w:r w:rsidRPr="00286C89">
            <w:rPr>
              <w:rFonts w:ascii="B Nazanin" w:hAnsi="B Nazanin"/>
              <w:lang w:bidi="ar-BH"/>
            </w:rPr>
            <w:fldChar w:fldCharType="begin"/>
          </w:r>
          <w:r w:rsidRPr="00286C89">
            <w:rPr>
              <w:rFonts w:ascii="B Nazanin" w:hAnsi="B Nazanin"/>
              <w:lang w:bidi="ar-BH"/>
            </w:rPr>
            <w:instrText xml:space="preserve"> TOC \o "1-3" \h \z \u </w:instrText>
          </w:r>
          <w:r w:rsidRPr="00286C89">
            <w:rPr>
              <w:rFonts w:ascii="B Nazanin" w:hAnsi="B Nazanin"/>
              <w:lang w:bidi="ar-BH"/>
            </w:rPr>
            <w:fldChar w:fldCharType="separate"/>
          </w:r>
          <w:hyperlink w:anchor="_Toc151376614" w:history="1">
            <w:r w:rsidR="00697028" w:rsidRPr="001C147A">
              <w:rPr>
                <w:rStyle w:val="Hyperlink"/>
                <w:b/>
                <w:bCs/>
                <w:rtl/>
              </w:rPr>
              <w:t>1</w:t>
            </w:r>
            <w:r w:rsidR="00697028" w:rsidRPr="001C147A">
              <w:rPr>
                <w:rStyle w:val="Hyperlink"/>
                <w:b/>
                <w:bCs/>
                <w:u w:val="none"/>
                <w:rtl/>
              </w:rPr>
              <w:t>_</w:t>
            </w:r>
            <w:r w:rsidR="00697028" w:rsidRPr="001C147A">
              <w:rPr>
                <w:rFonts w:asciiTheme="minorHAnsi" w:eastAsiaTheme="minorEastAsia" w:hAnsiTheme="minorHAnsi"/>
                <w:b/>
                <w:bCs/>
                <w:sz w:val="24"/>
                <w:szCs w:val="24"/>
                <w:rtl/>
                <w:lang w:val="en-US" w:eastAsia="en-US"/>
              </w:rPr>
              <w:tab/>
            </w:r>
            <w:r w:rsidR="00697028" w:rsidRPr="001C147A">
              <w:rPr>
                <w:rStyle w:val="Hyperlink"/>
                <w:b/>
                <w:bCs/>
                <w:u w:val="none"/>
                <w:rtl/>
              </w:rPr>
              <w:t>دستورالعمل عموم</w:t>
            </w:r>
            <w:r w:rsidR="00697028" w:rsidRPr="001C147A">
              <w:rPr>
                <w:rStyle w:val="Hyperlink"/>
                <w:rFonts w:hint="cs"/>
                <w:b/>
                <w:bCs/>
                <w:u w:val="none"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u w:val="none"/>
                <w:rtl/>
              </w:rPr>
              <w:t xml:space="preserve"> شناسا</w:t>
            </w:r>
            <w:r w:rsidR="00697028" w:rsidRPr="001C147A">
              <w:rPr>
                <w:rStyle w:val="Hyperlink"/>
                <w:rFonts w:hint="cs"/>
                <w:b/>
                <w:bCs/>
                <w:u w:val="none"/>
                <w:rtl/>
              </w:rPr>
              <w:t>یی</w:t>
            </w:r>
            <w:r w:rsidR="00697028" w:rsidRPr="001C147A">
              <w:rPr>
                <w:rStyle w:val="Hyperlink"/>
                <w:b/>
                <w:bCs/>
                <w:u w:val="none"/>
                <w:rtl/>
              </w:rPr>
              <w:t xml:space="preserve"> و ارز</w:t>
            </w:r>
            <w:r w:rsidR="00697028" w:rsidRPr="001C147A">
              <w:rPr>
                <w:rStyle w:val="Hyperlink"/>
                <w:rFonts w:hint="cs"/>
                <w:b/>
                <w:bCs/>
                <w:u w:val="none"/>
                <w:rtl/>
              </w:rPr>
              <w:t>ی</w:t>
            </w:r>
            <w:r w:rsidR="00697028" w:rsidRPr="001C147A">
              <w:rPr>
                <w:rStyle w:val="Hyperlink"/>
                <w:rFonts w:hint="eastAsia"/>
                <w:b/>
                <w:bCs/>
                <w:u w:val="none"/>
                <w:rtl/>
              </w:rPr>
              <w:t>اب</w:t>
            </w:r>
            <w:r w:rsidR="00697028" w:rsidRPr="001C147A">
              <w:rPr>
                <w:rStyle w:val="Hyperlink"/>
                <w:rFonts w:hint="cs"/>
                <w:b/>
                <w:bCs/>
                <w:u w:val="none"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u w:val="none"/>
                <w:rtl/>
              </w:rPr>
              <w:t xml:space="preserve"> شرکت کنندگان در فراخوان: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151376614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3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0B2E4165" w14:textId="3EC5DB6C" w:rsidR="00697028" w:rsidRPr="001C147A" w:rsidRDefault="00BE7E04" w:rsidP="001C147A">
          <w:pPr>
            <w:pStyle w:val="TOC1"/>
            <w:rPr>
              <w:rFonts w:asciiTheme="minorHAnsi" w:eastAsiaTheme="minorEastAsia" w:hAnsiTheme="minorHAnsi" w:cstheme="minorBidi"/>
              <w:b/>
              <w:bCs/>
              <w:sz w:val="24"/>
              <w:szCs w:val="24"/>
              <w:rtl/>
              <w:lang w:val="en-US" w:eastAsia="en-US"/>
            </w:rPr>
          </w:pPr>
          <w:r w:rsidRPr="001C147A">
            <w:rPr>
              <w:rStyle w:val="Hyperlink"/>
              <w:rFonts w:hint="cs"/>
              <w:b/>
              <w:bCs/>
              <w:color w:val="auto"/>
              <w:u w:val="none"/>
              <w:rtl/>
            </w:rPr>
            <w:t>2</w:t>
          </w:r>
          <w:hyperlink w:anchor="_Toc151376615" w:history="1">
            <w:r w:rsidR="00697028" w:rsidRPr="001C147A">
              <w:rPr>
                <w:rStyle w:val="Hyperlink"/>
                <w:b/>
                <w:bCs/>
              </w:rPr>
              <w:t>_</w:t>
            </w:r>
            <w:r w:rsidR="00697028" w:rsidRPr="001C147A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  <w:rtl/>
                <w:lang w:val="en-US" w:eastAsia="en-US"/>
              </w:rPr>
              <w:tab/>
            </w:r>
            <w:r w:rsidR="00697028" w:rsidRPr="001C147A">
              <w:rPr>
                <w:rStyle w:val="Hyperlink"/>
                <w:b/>
                <w:bCs/>
                <w:rtl/>
              </w:rPr>
              <w:t>فرمت اطلاعات ارز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rFonts w:hint="eastAsia"/>
                <w:b/>
                <w:bCs/>
                <w:rtl/>
              </w:rPr>
              <w:t>اب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ک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rFonts w:hint="eastAsia"/>
                <w:b/>
                <w:bCs/>
                <w:rtl/>
              </w:rPr>
              <w:t>ف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مشارکت کنندگان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151376615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4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088F8813" w14:textId="023C8222" w:rsidR="00697028" w:rsidRPr="001C147A" w:rsidRDefault="00C55979" w:rsidP="00BE7E04">
          <w:pPr>
            <w:pStyle w:val="TOC2"/>
            <w:rPr>
              <w:rFonts w:asciiTheme="minorHAnsi" w:eastAsiaTheme="minorEastAsia" w:hAnsiTheme="minorHAnsi" w:cstheme="minorBidi"/>
              <w:b/>
              <w:bCs/>
              <w:sz w:val="22"/>
              <w:szCs w:val="22"/>
              <w:rtl/>
              <w:lang w:val="en-US" w:eastAsia="en-US"/>
            </w:rPr>
          </w:pPr>
          <w:hyperlink w:anchor="_Toc151376616" w:history="1">
            <w:r w:rsidR="00697028" w:rsidRPr="001C147A">
              <w:rPr>
                <w:rStyle w:val="Hyperlink"/>
                <w:b/>
                <w:bCs/>
                <w:rtl/>
              </w:rPr>
              <w:t>2_1_اطلاعات عموم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مشارکت کنندگان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151376616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4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05640637" w14:textId="01669A81" w:rsidR="00697028" w:rsidRPr="001C147A" w:rsidRDefault="00C55979" w:rsidP="00BE7E04">
          <w:pPr>
            <w:pStyle w:val="TOC2"/>
            <w:rPr>
              <w:rFonts w:asciiTheme="minorHAnsi" w:eastAsiaTheme="minorEastAsia" w:hAnsiTheme="minorHAnsi" w:cstheme="minorBidi"/>
              <w:b/>
              <w:bCs/>
              <w:sz w:val="22"/>
              <w:szCs w:val="22"/>
              <w:rtl/>
              <w:lang w:val="en-US" w:eastAsia="en-US"/>
            </w:rPr>
          </w:pPr>
          <w:hyperlink w:anchor="_Toc151376617" w:history="1">
            <w:r w:rsidR="00697028" w:rsidRPr="001C147A">
              <w:rPr>
                <w:rStyle w:val="Hyperlink"/>
                <w:b/>
                <w:bCs/>
                <w:rtl/>
              </w:rPr>
              <w:t>2_2_تجربه و سوابق اجرا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یی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مشارکت کنندگان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151376617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5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694F2021" w14:textId="740E65B8" w:rsidR="00697028" w:rsidRPr="001C147A" w:rsidRDefault="00C55979" w:rsidP="00BE7E04">
          <w:pPr>
            <w:pStyle w:val="TOC2"/>
            <w:rPr>
              <w:rFonts w:asciiTheme="minorHAnsi" w:eastAsiaTheme="minorEastAsia" w:hAnsiTheme="minorHAnsi" w:cstheme="minorBidi"/>
              <w:b/>
              <w:bCs/>
              <w:sz w:val="22"/>
              <w:szCs w:val="22"/>
              <w:rtl/>
              <w:lang w:val="en-US" w:eastAsia="en-US"/>
            </w:rPr>
          </w:pPr>
          <w:hyperlink w:anchor="_Toc151376618" w:history="1">
            <w:r w:rsidR="00697028" w:rsidRPr="001C147A">
              <w:rPr>
                <w:rStyle w:val="Hyperlink"/>
                <w:b/>
                <w:bCs/>
                <w:rtl/>
              </w:rPr>
              <w:t>2_3_اطلاعات و سوابق مجر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rFonts w:hint="eastAsia"/>
                <w:b/>
                <w:bCs/>
                <w:rtl/>
              </w:rPr>
              <w:t>ان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کل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rFonts w:hint="eastAsia"/>
                <w:b/>
                <w:bCs/>
                <w:rtl/>
              </w:rPr>
              <w:t>د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پروژه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151376618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6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1B907C04" w14:textId="1720AD44" w:rsidR="00697028" w:rsidRPr="001C147A" w:rsidRDefault="00C55979" w:rsidP="001C147A">
          <w:pPr>
            <w:pStyle w:val="TOC1"/>
            <w:rPr>
              <w:rFonts w:asciiTheme="minorHAnsi" w:eastAsiaTheme="minorEastAsia" w:hAnsiTheme="minorHAnsi" w:cstheme="minorBidi"/>
              <w:b/>
              <w:bCs/>
              <w:sz w:val="24"/>
              <w:szCs w:val="24"/>
              <w:rtl/>
              <w:lang w:val="en-US" w:eastAsia="en-US"/>
            </w:rPr>
          </w:pPr>
          <w:hyperlink w:anchor="_Toc151376619" w:history="1">
            <w:r w:rsidR="00697028" w:rsidRPr="001C147A">
              <w:rPr>
                <w:rStyle w:val="Hyperlink"/>
                <w:b/>
                <w:bCs/>
                <w:rtl/>
              </w:rPr>
              <w:t>3_</w:t>
            </w:r>
            <w:r w:rsidR="00697028" w:rsidRPr="001C147A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  <w:rtl/>
                <w:lang w:val="en-US" w:eastAsia="en-US"/>
              </w:rPr>
              <w:tab/>
            </w:r>
            <w:r w:rsidR="00697028" w:rsidRPr="001C147A">
              <w:rPr>
                <w:rStyle w:val="Hyperlink"/>
                <w:b/>
                <w:bCs/>
                <w:rtl/>
              </w:rPr>
              <w:t>اطلاعات تکم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rFonts w:hint="eastAsia"/>
                <w:b/>
                <w:bCs/>
                <w:rtl/>
              </w:rPr>
              <w:t>ل</w:t>
            </w:r>
            <w:r w:rsidR="00697028" w:rsidRPr="001C147A">
              <w:rPr>
                <w:rStyle w:val="Hyperlink"/>
                <w:rFonts w:hint="cs"/>
                <w:b/>
                <w:bCs/>
                <w:rtl/>
              </w:rPr>
              <w:t>ی</w:t>
            </w:r>
            <w:r w:rsidR="00697028" w:rsidRPr="001C147A">
              <w:rPr>
                <w:rStyle w:val="Hyperlink"/>
                <w:b/>
                <w:bCs/>
                <w:rtl/>
              </w:rPr>
              <w:t xml:space="preserve"> فراخوان و فرمت ارائه پروپوزال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151376619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7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10F259C2" w14:textId="37CD8F25" w:rsidR="00697028" w:rsidRPr="001C147A" w:rsidRDefault="00C55979" w:rsidP="00BE7E04">
          <w:pPr>
            <w:pStyle w:val="TOC2"/>
            <w:rPr>
              <w:rFonts w:asciiTheme="minorHAnsi" w:eastAsiaTheme="minorEastAsia" w:hAnsiTheme="minorHAnsi"/>
              <w:b/>
              <w:bCs/>
              <w:sz w:val="22"/>
              <w:szCs w:val="22"/>
              <w:rtl/>
              <w:lang w:val="en-US" w:eastAsia="en-US"/>
            </w:rPr>
          </w:pPr>
          <w:hyperlink w:anchor="_Toc151376620" w:history="1">
            <w:r w:rsidR="00697028" w:rsidRPr="001C147A">
              <w:rPr>
                <w:rStyle w:val="Hyperlink"/>
                <w:b/>
                <w:bCs/>
                <w:rtl/>
              </w:rPr>
              <w:t>3_1_شرح مسئله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151376620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7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3C6A12B6" w14:textId="6F46B921" w:rsidR="00697028" w:rsidRPr="001C147A" w:rsidRDefault="00C55979" w:rsidP="00BE7E04">
          <w:pPr>
            <w:pStyle w:val="TOC2"/>
            <w:rPr>
              <w:rFonts w:asciiTheme="minorHAnsi" w:eastAsiaTheme="minorEastAsia" w:hAnsiTheme="minorHAnsi"/>
              <w:b/>
              <w:bCs/>
              <w:sz w:val="22"/>
              <w:szCs w:val="22"/>
              <w:rtl/>
              <w:lang w:val="en-US" w:eastAsia="en-US"/>
            </w:rPr>
          </w:pPr>
          <w:hyperlink w:anchor="_Toc151376621" w:history="1">
            <w:r w:rsidR="00697028" w:rsidRPr="001C147A">
              <w:rPr>
                <w:rStyle w:val="Hyperlink"/>
                <w:rFonts w:eastAsiaTheme="minorHAnsi"/>
                <w:b/>
                <w:bCs/>
                <w:rtl/>
                <w:lang w:val="en-US" w:eastAsia="en-US"/>
              </w:rPr>
              <w:t>3_2_و</w:t>
            </w:r>
            <w:r w:rsidR="00697028" w:rsidRPr="001C147A">
              <w:rPr>
                <w:rStyle w:val="Hyperlink"/>
                <w:rFonts w:eastAsiaTheme="minorHAnsi" w:hint="cs"/>
                <w:b/>
                <w:bCs/>
                <w:rtl/>
                <w:lang w:val="en-US" w:eastAsia="en-US"/>
              </w:rPr>
              <w:t>ی</w:t>
            </w:r>
            <w:r w:rsidR="00697028" w:rsidRPr="001C147A">
              <w:rPr>
                <w:rStyle w:val="Hyperlink"/>
                <w:rFonts w:eastAsiaTheme="minorHAnsi" w:hint="eastAsia"/>
                <w:b/>
                <w:bCs/>
                <w:rtl/>
                <w:lang w:val="en-US" w:eastAsia="en-US"/>
              </w:rPr>
              <w:t>ژگ</w:t>
            </w:r>
            <w:r w:rsidR="00697028" w:rsidRPr="001C147A">
              <w:rPr>
                <w:rStyle w:val="Hyperlink"/>
                <w:rFonts w:eastAsiaTheme="minorHAnsi" w:hint="cs"/>
                <w:b/>
                <w:bCs/>
                <w:rtl/>
                <w:lang w:val="en-US" w:eastAsia="en-US"/>
              </w:rPr>
              <w:t>ی‌</w:t>
            </w:r>
            <w:r w:rsidR="00697028" w:rsidRPr="001C147A">
              <w:rPr>
                <w:rStyle w:val="Hyperlink"/>
                <w:rFonts w:eastAsiaTheme="minorHAnsi" w:hint="eastAsia"/>
                <w:b/>
                <w:bCs/>
                <w:rtl/>
                <w:lang w:val="en-US" w:eastAsia="en-US"/>
              </w:rPr>
              <w:t>ها</w:t>
            </w:r>
            <w:r w:rsidR="00697028" w:rsidRPr="001C147A">
              <w:rPr>
                <w:rStyle w:val="Hyperlink"/>
                <w:rFonts w:eastAsiaTheme="minorHAnsi" w:hint="cs"/>
                <w:b/>
                <w:bCs/>
                <w:rtl/>
                <w:lang w:val="en-US" w:eastAsia="en-US"/>
              </w:rPr>
              <w:t>ی</w:t>
            </w:r>
            <w:r w:rsidR="00697028" w:rsidRPr="001C147A">
              <w:rPr>
                <w:rStyle w:val="Hyperlink"/>
                <w:rFonts w:eastAsiaTheme="minorHAnsi"/>
                <w:b/>
                <w:bCs/>
                <w:rtl/>
                <w:lang w:val="en-US" w:eastAsia="en-US"/>
              </w:rPr>
              <w:t xml:space="preserve"> مح</w:t>
            </w:r>
            <w:r w:rsidR="00697028" w:rsidRPr="001C147A">
              <w:rPr>
                <w:rStyle w:val="Hyperlink"/>
                <w:rFonts w:eastAsiaTheme="minorHAnsi" w:hint="cs"/>
                <w:b/>
                <w:bCs/>
                <w:rtl/>
                <w:lang w:val="en-US" w:eastAsia="en-US"/>
              </w:rPr>
              <w:t>ی</w:t>
            </w:r>
            <w:r w:rsidR="00697028" w:rsidRPr="001C147A">
              <w:rPr>
                <w:rStyle w:val="Hyperlink"/>
                <w:rFonts w:eastAsiaTheme="minorHAnsi" w:hint="eastAsia"/>
                <w:b/>
                <w:bCs/>
                <w:rtl/>
                <w:lang w:val="en-US" w:eastAsia="en-US"/>
              </w:rPr>
              <w:t>ط</w:t>
            </w:r>
            <w:r w:rsidR="00697028" w:rsidRPr="001C147A">
              <w:rPr>
                <w:rStyle w:val="Hyperlink"/>
                <w:rFonts w:eastAsiaTheme="minorHAnsi"/>
                <w:b/>
                <w:bCs/>
                <w:rtl/>
                <w:lang w:val="en-US" w:eastAsia="en-US"/>
              </w:rPr>
              <w:t xml:space="preserve"> بازرس</w:t>
            </w:r>
            <w:r w:rsidR="00697028" w:rsidRPr="001C147A">
              <w:rPr>
                <w:rStyle w:val="Hyperlink"/>
                <w:rFonts w:eastAsiaTheme="minorHAnsi" w:hint="cs"/>
                <w:b/>
                <w:bCs/>
                <w:rtl/>
                <w:lang w:val="en-US" w:eastAsia="en-US"/>
              </w:rPr>
              <w:t>ی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151376621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8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4C5CA28A" w14:textId="33235CB2" w:rsidR="00697028" w:rsidRPr="00C8208C" w:rsidRDefault="00C55979" w:rsidP="00BE7E04">
          <w:pPr>
            <w:pStyle w:val="TOC2"/>
            <w:rPr>
              <w:rFonts w:asciiTheme="minorHAnsi" w:eastAsiaTheme="minorEastAsia" w:hAnsiTheme="minorHAnsi"/>
              <w:b/>
              <w:bCs/>
              <w:sz w:val="22"/>
              <w:szCs w:val="22"/>
              <w:rtl/>
              <w:lang w:val="en-US" w:eastAsia="en-US"/>
            </w:rPr>
          </w:pPr>
          <w:hyperlink w:anchor="_Toc151376622" w:history="1">
            <w:r w:rsidR="00697028" w:rsidRPr="001C147A">
              <w:rPr>
                <w:rStyle w:val="Hyperlink"/>
                <w:rFonts w:eastAsiaTheme="minorHAnsi"/>
                <w:b/>
                <w:bCs/>
                <w:rtl/>
                <w:lang w:val="en-US" w:eastAsia="en-US"/>
              </w:rPr>
              <w:t>3_3_فرمت ارائه پروپوزال</w:t>
            </w:r>
            <w:r w:rsidR="00697028" w:rsidRPr="001C147A">
              <w:rPr>
                <w:b/>
                <w:bCs/>
                <w:webHidden/>
                <w:rtl/>
              </w:rPr>
              <w:tab/>
            </w:r>
            <w:r w:rsidR="00697028" w:rsidRPr="001C147A">
              <w:rPr>
                <w:b/>
                <w:bCs/>
                <w:webHidden/>
                <w:rtl/>
              </w:rPr>
              <w:fldChar w:fldCharType="begin"/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</w:rPr>
              <w:instrText>PAGEREF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_</w:instrText>
            </w:r>
            <w:r w:rsidR="00697028" w:rsidRPr="001C147A">
              <w:rPr>
                <w:b/>
                <w:bCs/>
                <w:webHidden/>
              </w:rPr>
              <w:instrText>Toc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151376622 </w:instrText>
            </w:r>
            <w:r w:rsidR="00697028" w:rsidRPr="001C147A">
              <w:rPr>
                <w:b/>
                <w:bCs/>
                <w:webHidden/>
              </w:rPr>
              <w:instrText>\h</w:instrText>
            </w:r>
            <w:r w:rsidR="00697028" w:rsidRPr="001C147A">
              <w:rPr>
                <w:b/>
                <w:bCs/>
                <w:webHidden/>
                <w:rtl/>
              </w:rPr>
              <w:instrText xml:space="preserve"> </w:instrText>
            </w:r>
            <w:r w:rsidR="00697028" w:rsidRPr="001C147A">
              <w:rPr>
                <w:b/>
                <w:bCs/>
                <w:webHidden/>
                <w:rtl/>
              </w:rPr>
            </w:r>
            <w:r w:rsidR="00697028" w:rsidRPr="001C147A">
              <w:rPr>
                <w:b/>
                <w:bCs/>
                <w:webHidden/>
                <w:rtl/>
              </w:rPr>
              <w:fldChar w:fldCharType="separate"/>
            </w:r>
            <w:r w:rsidR="000B5665">
              <w:rPr>
                <w:b/>
                <w:bCs/>
                <w:webHidden/>
                <w:rtl/>
              </w:rPr>
              <w:t>9</w:t>
            </w:r>
            <w:r w:rsidR="00697028" w:rsidRPr="001C147A">
              <w:rPr>
                <w:b/>
                <w:bCs/>
                <w:webHidden/>
                <w:rtl/>
              </w:rPr>
              <w:fldChar w:fldCharType="end"/>
            </w:r>
          </w:hyperlink>
        </w:p>
        <w:p w14:paraId="5C69591B" w14:textId="0B1AA59A" w:rsidR="00C31C4F" w:rsidRDefault="00C31C4F" w:rsidP="00286C89">
          <w:pPr>
            <w:bidi/>
          </w:pPr>
          <w:r w:rsidRPr="00286C89">
            <w:rPr>
              <w:rFonts w:ascii="B Nazanin" w:hAnsi="B Nazanin" w:cs="B Nazanin"/>
              <w:b/>
              <w:bCs/>
              <w:noProof/>
              <w:lang w:bidi="ar-BH"/>
            </w:rPr>
            <w:fldChar w:fldCharType="end"/>
          </w:r>
        </w:p>
      </w:sdtContent>
    </w:sdt>
    <w:p w14:paraId="7485C7CB" w14:textId="77777777" w:rsidR="00286C89" w:rsidRDefault="00286C89">
      <w:pPr>
        <w:widowControl/>
        <w:autoSpaceDE/>
        <w:autoSpaceDN/>
        <w:adjustRightInd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tl/>
        </w:rPr>
        <w:br w:type="page"/>
      </w:r>
    </w:p>
    <w:p w14:paraId="7BFDE523" w14:textId="7DD8ACF9" w:rsidR="0062400C" w:rsidRPr="008C3B0F" w:rsidRDefault="001A6B86" w:rsidP="00E34251">
      <w:pPr>
        <w:pStyle w:val="Heading1"/>
        <w:rPr>
          <w:rtl/>
        </w:rPr>
      </w:pPr>
      <w:bookmarkStart w:id="0" w:name="_Toc151376614"/>
      <w:r>
        <w:rPr>
          <w:rFonts w:hint="cs"/>
          <w:rtl/>
        </w:rPr>
        <w:lastRenderedPageBreak/>
        <w:t xml:space="preserve">دستورالعمل عمومی شناسایی و ارزیابی شرکت </w:t>
      </w:r>
      <w:proofErr w:type="spellStart"/>
      <w:r>
        <w:rPr>
          <w:rFonts w:hint="cs"/>
          <w:rtl/>
        </w:rPr>
        <w:t>کنندگان</w:t>
      </w:r>
      <w:proofErr w:type="spellEnd"/>
      <w:r>
        <w:rPr>
          <w:rFonts w:hint="cs"/>
          <w:rtl/>
        </w:rPr>
        <w:t xml:space="preserve"> در فراخوان:</w:t>
      </w:r>
      <w:bookmarkEnd w:id="0"/>
    </w:p>
    <w:p w14:paraId="5CDE6A59" w14:textId="77777777" w:rsidR="001A6B86" w:rsidRPr="0015111B" w:rsidRDefault="001A6B86" w:rsidP="001A6B86">
      <w:pPr>
        <w:bidi/>
        <w:jc w:val="both"/>
        <w:rPr>
          <w:rFonts w:cs="B Nazanin"/>
          <w:rtl/>
        </w:rPr>
      </w:pPr>
      <w:r w:rsidRPr="0015111B">
        <w:rPr>
          <w:rFonts w:cs="B Nazanin" w:hint="cs"/>
          <w:rtl/>
        </w:rPr>
        <w:t xml:space="preserve">مرکز نوآوری </w:t>
      </w:r>
      <w:r w:rsidRPr="0015111B">
        <w:rPr>
          <w:rFonts w:cs="B Nazanin"/>
          <w:rtl/>
        </w:rPr>
        <w:t>ﺷﺮﻛﺖ</w:t>
      </w:r>
      <w:r w:rsidRPr="0015111B">
        <w:rPr>
          <w:rFonts w:cs="B Nazanin"/>
        </w:rPr>
        <w:t xml:space="preserve"> </w:t>
      </w:r>
      <w:proofErr w:type="spellStart"/>
      <w:r w:rsidRPr="0015111B">
        <w:rPr>
          <w:rFonts w:cs="B Nazanin" w:hint="cs"/>
          <w:rtl/>
          <w:lang w:bidi="fa-IR"/>
        </w:rPr>
        <w:t>پلیمر</w:t>
      </w:r>
      <w:proofErr w:type="spellEnd"/>
      <w:r w:rsidRPr="0015111B">
        <w:rPr>
          <w:rFonts w:cs="B Nazanin" w:hint="cs"/>
          <w:rtl/>
          <w:lang w:bidi="fa-IR"/>
        </w:rPr>
        <w:t xml:space="preserve"> </w:t>
      </w:r>
      <w:proofErr w:type="spellStart"/>
      <w:r w:rsidRPr="0015111B">
        <w:rPr>
          <w:rFonts w:cs="B Nazanin" w:hint="cs"/>
          <w:rtl/>
          <w:lang w:bidi="fa-IR"/>
        </w:rPr>
        <w:t>آریاساسول</w:t>
      </w:r>
      <w:proofErr w:type="spellEnd"/>
      <w:r>
        <w:rPr>
          <w:rFonts w:cs="B Nazanin" w:hint="cs"/>
          <w:rtl/>
        </w:rPr>
        <w:t xml:space="preserve"> در ابتدا از تمام شرکت های دانش بنیان و نخبگانی که پیشتازان و هموار کنندگان مسیر پیشرفت و توسعه ی کشور هستند تشکر نموده و به استحضار می رساند این مرکز </w:t>
      </w:r>
      <w:r w:rsidRPr="0015111B">
        <w:rPr>
          <w:rFonts w:cs="B Nazanin"/>
          <w:rtl/>
        </w:rPr>
        <w:t>ﺩﺭ</w:t>
      </w:r>
      <w:r w:rsidRPr="0015111B">
        <w:rPr>
          <w:rFonts w:cs="B Nazanin"/>
        </w:rPr>
        <w:t xml:space="preserve"> </w:t>
      </w:r>
      <w:r w:rsidRPr="0015111B">
        <w:rPr>
          <w:rFonts w:cs="B Nazanin"/>
          <w:rtl/>
        </w:rPr>
        <w:t>ﻧﻈﺮ</w:t>
      </w:r>
      <w:r w:rsidRPr="0015111B">
        <w:rPr>
          <w:rFonts w:cs="B Nazanin"/>
        </w:rPr>
        <w:t xml:space="preserve"> </w:t>
      </w:r>
      <w:r w:rsidRPr="0015111B">
        <w:rPr>
          <w:rFonts w:cs="B Nazanin"/>
          <w:rtl/>
        </w:rPr>
        <w:t>ﺩﺍﺭﺩ</w:t>
      </w:r>
      <w:r w:rsidRPr="0015111B">
        <w:rPr>
          <w:rFonts w:cs="B Nazanin" w:hint="cs"/>
          <w:rtl/>
        </w:rPr>
        <w:t xml:space="preserve"> که </w:t>
      </w:r>
      <w:r w:rsidRPr="0015111B">
        <w:rPr>
          <w:rFonts w:cs="B Nazanin"/>
          <w:rtl/>
        </w:rPr>
        <w:t>ﺑﻪ</w:t>
      </w:r>
      <w:r w:rsidRPr="0015111B">
        <w:rPr>
          <w:rFonts w:cs="B Nazanin"/>
        </w:rPr>
        <w:t xml:space="preserve"> </w:t>
      </w:r>
      <w:r>
        <w:rPr>
          <w:rFonts w:cs="B Nazanin" w:hint="cs"/>
          <w:rtl/>
        </w:rPr>
        <w:t>هدف</w:t>
      </w:r>
      <w:r w:rsidRPr="0015111B">
        <w:rPr>
          <w:rFonts w:cs="B Nazanin" w:hint="cs"/>
          <w:rtl/>
        </w:rPr>
        <w:t xml:space="preserve"> جذب</w:t>
      </w:r>
      <w:r>
        <w:rPr>
          <w:rFonts w:cs="B Nazanin" w:hint="cs"/>
          <w:rtl/>
        </w:rPr>
        <w:t>، غربال گری و انتخاب برترین</w:t>
      </w:r>
      <w:r w:rsidRPr="0015111B">
        <w:rPr>
          <w:rFonts w:cs="B Nazanin" w:hint="cs"/>
          <w:rtl/>
        </w:rPr>
        <w:t xml:space="preserve"> ایده</w:t>
      </w:r>
      <w:r>
        <w:rPr>
          <w:rFonts w:cs="B Nazanin" w:hint="cs"/>
          <w:rtl/>
        </w:rPr>
        <w:t>، طرح یا محصول مربوط به فراخوان، مشارکت کنندگان ( اشخاص حقیقی یا حقوقی )</w:t>
      </w:r>
      <w:r w:rsidRPr="0015111B">
        <w:rPr>
          <w:rFonts w:cs="B Nazanin" w:hint="cs"/>
          <w:rtl/>
          <w:lang w:bidi="fa-IR"/>
        </w:rPr>
        <w:t xml:space="preserve"> را بر اساس دریافت و سنجش اطلاعات درخواست شده</w:t>
      </w:r>
      <w:r>
        <w:rPr>
          <w:rFonts w:cs="B Nazanin" w:hint="cs"/>
          <w:rtl/>
          <w:lang w:bidi="fa-IR"/>
        </w:rPr>
        <w:t xml:space="preserve"> در این پرسشنامه</w:t>
      </w:r>
      <w:r w:rsidRPr="0015111B">
        <w:rPr>
          <w:rFonts w:cs="B Nazanin" w:hint="cs"/>
          <w:rtl/>
          <w:lang w:bidi="fa-IR"/>
        </w:rPr>
        <w:t>، مورد ارزیابی کیفی و فنی قرار دهد.</w:t>
      </w:r>
    </w:p>
    <w:p w14:paraId="5BA2CC8B" w14:textId="77777777" w:rsidR="001A6B86" w:rsidRDefault="001A6B86" w:rsidP="001A6B86">
      <w:pPr>
        <w:pStyle w:val="ListParagraph"/>
        <w:widowControl/>
        <w:numPr>
          <w:ilvl w:val="0"/>
          <w:numId w:val="10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</w:rPr>
      </w:pPr>
      <w:r w:rsidRPr="001B59A4">
        <w:rPr>
          <w:rFonts w:cs="B Nazanin" w:hint="cs"/>
          <w:rtl/>
        </w:rPr>
        <w:t xml:space="preserve">مدارک و مستندات ارزیابی مشارکت کنندگان، می بایست در </w:t>
      </w:r>
      <w:r>
        <w:rPr>
          <w:rFonts w:cs="B Nazanin" w:hint="cs"/>
          <w:rtl/>
        </w:rPr>
        <w:t xml:space="preserve">قالب دو فایل مجزا </w:t>
      </w:r>
      <w:r w:rsidRPr="001B59A4">
        <w:rPr>
          <w:rFonts w:cs="B Nazanin" w:hint="cs"/>
          <w:rtl/>
        </w:rPr>
        <w:t xml:space="preserve">به شرح و ترتیب تعیین شده در وبسایت </w:t>
      </w:r>
      <w:r w:rsidRPr="001B59A4">
        <w:rPr>
          <w:rFonts w:asciiTheme="majorBidi" w:hAnsiTheme="majorBidi" w:cs="B Nazanin"/>
        </w:rPr>
        <w:t>www.aryasasolic.com</w:t>
      </w:r>
      <w:r w:rsidRPr="001B59A4">
        <w:rPr>
          <w:rFonts w:asciiTheme="majorBidi" w:hAnsiTheme="majorBidi" w:cs="B Nazanin"/>
          <w:rtl/>
        </w:rPr>
        <w:t xml:space="preserve"> </w:t>
      </w:r>
      <w:r w:rsidRPr="001B59A4">
        <w:rPr>
          <w:rFonts w:cs="B Nazanin" w:hint="cs"/>
          <w:rtl/>
        </w:rPr>
        <w:t>بارگذاری گردد.</w:t>
      </w:r>
    </w:p>
    <w:p w14:paraId="0F8DE623" w14:textId="77777777" w:rsidR="001A6B86" w:rsidRDefault="001A6B86" w:rsidP="001A6B86">
      <w:pPr>
        <w:pStyle w:val="ListParagraph"/>
        <w:tabs>
          <w:tab w:val="left" w:pos="9660"/>
        </w:tabs>
        <w:bidi/>
        <w:jc w:val="both"/>
        <w:rPr>
          <w:rFonts w:cs="B Nazanin"/>
        </w:rPr>
      </w:pPr>
      <w:r>
        <w:rPr>
          <w:rFonts w:cs="B Nazanin" w:hint="cs"/>
          <w:rtl/>
        </w:rPr>
        <w:t xml:space="preserve">فایل1: حاوی اطلاعات مربوط به ارزیابی کیفی مشارکت کنندگان در قالب </w:t>
      </w:r>
      <w:r>
        <w:rPr>
          <w:rFonts w:cs="B Nazanin"/>
        </w:rPr>
        <w:t>PDF</w:t>
      </w:r>
    </w:p>
    <w:p w14:paraId="51C286EF" w14:textId="77777777" w:rsidR="001A6B86" w:rsidRPr="001B59A4" w:rsidRDefault="001A6B86" w:rsidP="001A6B86">
      <w:pPr>
        <w:pStyle w:val="ListParagraph"/>
        <w:tabs>
          <w:tab w:val="left" w:pos="9660"/>
        </w:tabs>
        <w:bidi/>
        <w:jc w:val="both"/>
        <w:rPr>
          <w:rFonts w:cs="B Nazanin"/>
        </w:rPr>
      </w:pPr>
      <w:r>
        <w:rPr>
          <w:rFonts w:cs="B Nazanin" w:hint="cs"/>
          <w:rtl/>
          <w:lang w:bidi="fa-IR"/>
        </w:rPr>
        <w:t xml:space="preserve">فایل2: حاوی </w:t>
      </w:r>
      <w:proofErr w:type="spellStart"/>
      <w:r>
        <w:rPr>
          <w:rFonts w:cs="B Nazanin" w:hint="cs"/>
          <w:rtl/>
          <w:lang w:bidi="fa-IR"/>
        </w:rPr>
        <w:t>پروپوزال</w:t>
      </w:r>
      <w:proofErr w:type="spellEnd"/>
      <w:r>
        <w:rPr>
          <w:rFonts w:cs="B Nazanin" w:hint="cs"/>
          <w:rtl/>
          <w:lang w:bidi="fa-IR"/>
        </w:rPr>
        <w:t xml:space="preserve"> در قالب </w:t>
      </w:r>
      <w:r>
        <w:rPr>
          <w:rFonts w:cs="B Nazanin"/>
        </w:rPr>
        <w:t>PowerPoint</w:t>
      </w:r>
    </w:p>
    <w:p w14:paraId="2EBF5DD6" w14:textId="77777777" w:rsidR="001A6B86" w:rsidRDefault="001A6B86" w:rsidP="001A6B86">
      <w:pPr>
        <w:pStyle w:val="ListParagraph"/>
        <w:widowControl/>
        <w:numPr>
          <w:ilvl w:val="0"/>
          <w:numId w:val="10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</w:rPr>
      </w:pPr>
      <w:r w:rsidRPr="00E0274A">
        <w:rPr>
          <w:rFonts w:cs="B Nazanin"/>
          <w:rtl/>
        </w:rPr>
        <w:t>ﺑﺪﻳﻬﻲ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ﺍﺳﺖ</w:t>
      </w:r>
      <w:r w:rsidRPr="00E0274A">
        <w:rPr>
          <w:rFonts w:cs="B Nazanin"/>
        </w:rPr>
        <w:t xml:space="preserve"> </w:t>
      </w:r>
      <w:r w:rsidRPr="00E0274A">
        <w:rPr>
          <w:rFonts w:cs="B Nazanin" w:hint="cs"/>
          <w:rtl/>
        </w:rPr>
        <w:t>که دریافت اطلاعات درخواست شده،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ﺻﺮﻓﺎً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ﺑﻪ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ﻣﻨﻈﻮﺭ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ﺍﺭﺯﻳﺎﺑﻲ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ﻛﻴﻔﻲ</w:t>
      </w:r>
      <w:r w:rsidRPr="00E0274A">
        <w:rPr>
          <w:rFonts w:cs="B Nazanin"/>
        </w:rPr>
        <w:t xml:space="preserve"> </w:t>
      </w:r>
      <w:r w:rsidRPr="00E0274A">
        <w:rPr>
          <w:rFonts w:cs="B Nazanin" w:hint="cs"/>
          <w:rtl/>
        </w:rPr>
        <w:t xml:space="preserve">مشارکت کنندگان </w:t>
      </w:r>
      <w:r w:rsidRPr="00E0274A">
        <w:rPr>
          <w:rFonts w:cs="B Nazanin"/>
          <w:rtl/>
        </w:rPr>
        <w:t>ﺑﻮﺩﻩ</w:t>
      </w:r>
      <w:r w:rsidRPr="00E0274A">
        <w:rPr>
          <w:rFonts w:cs="B Nazanin"/>
        </w:rPr>
        <w:t xml:space="preserve"> </w:t>
      </w:r>
      <w:r w:rsidRPr="00E0274A">
        <w:rPr>
          <w:rFonts w:cs="B Nazanin"/>
          <w:rtl/>
        </w:rPr>
        <w:t>ﻭ</w:t>
      </w:r>
      <w:r w:rsidRPr="00E0274A">
        <w:rPr>
          <w:rFonts w:cs="B Nazanin"/>
        </w:rPr>
        <w:t xml:space="preserve"> </w:t>
      </w:r>
      <w:r w:rsidRPr="00E0274A">
        <w:rPr>
          <w:rFonts w:cs="B Nazanin" w:hint="cs"/>
          <w:rtl/>
        </w:rPr>
        <w:t xml:space="preserve">به معنی پذیرش ایده، طرح یا محصول پیشنهادی ایشان نمی باشد. لذا شرکت پلیمر آریاساسول هیچ گونه مسئولیت قانونی در </w:t>
      </w:r>
      <w:r>
        <w:rPr>
          <w:rFonts w:cs="B Nazanin" w:hint="cs"/>
          <w:rtl/>
        </w:rPr>
        <w:t>خصوص پذیرش پروپوزال</w:t>
      </w:r>
      <w:r w:rsidRPr="00E0274A">
        <w:rPr>
          <w:rFonts w:cs="B Nazanin" w:hint="cs"/>
          <w:rtl/>
        </w:rPr>
        <w:t xml:space="preserve"> نخواهد داشت.</w:t>
      </w:r>
    </w:p>
    <w:p w14:paraId="7E7F9A81" w14:textId="77777777" w:rsidR="001A6B86" w:rsidRPr="00E6565F" w:rsidRDefault="001A6B86" w:rsidP="001A6B86">
      <w:pPr>
        <w:pStyle w:val="ListParagraph"/>
        <w:widowControl/>
        <w:numPr>
          <w:ilvl w:val="0"/>
          <w:numId w:val="10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</w:rPr>
      </w:pPr>
      <w:r w:rsidRPr="00E6565F">
        <w:rPr>
          <w:rFonts w:cs="B Nazanin" w:hint="cs"/>
          <w:rtl/>
        </w:rPr>
        <w:t xml:space="preserve">فایل اسکن شده "دستورالعمل عمومی شناسایی و ارزیابی شرکت کنندگان در فراخوان" ( </w:t>
      </w:r>
      <w:r>
        <w:rPr>
          <w:rFonts w:cs="B Nazanin" w:hint="cs"/>
          <w:rtl/>
          <w:lang w:bidi="fa-IR"/>
        </w:rPr>
        <w:t>همین صفحه</w:t>
      </w:r>
      <w:r w:rsidRPr="00E6565F">
        <w:rPr>
          <w:rFonts w:cs="B Nazanin" w:hint="cs"/>
          <w:rtl/>
        </w:rPr>
        <w:t xml:space="preserve"> )</w:t>
      </w:r>
      <w:r w:rsidRPr="00E6565F">
        <w:rPr>
          <w:rFonts w:cs="B Nazanin"/>
        </w:rPr>
        <w:t xml:space="preserve"> </w:t>
      </w:r>
      <w:r w:rsidRPr="00E6565F">
        <w:rPr>
          <w:rFonts w:cs="B Nazanin" w:hint="cs"/>
          <w:rtl/>
        </w:rPr>
        <w:t xml:space="preserve"> می بایست با مهر و امضای مدیرعامل یا شخص دارای صلاحیت حقوقی به وکالت از ایشان در وبسایت بارگذاری گردد.</w:t>
      </w:r>
    </w:p>
    <w:p w14:paraId="005736CF" w14:textId="77777777" w:rsidR="001A6B86" w:rsidRPr="00E6565F" w:rsidRDefault="001A6B86" w:rsidP="001A6B86">
      <w:pPr>
        <w:pStyle w:val="ListParagraph"/>
        <w:widowControl/>
        <w:numPr>
          <w:ilvl w:val="0"/>
          <w:numId w:val="10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  <w:r w:rsidRPr="00E6565F">
        <w:rPr>
          <w:rFonts w:cs="B Nazanin" w:hint="cs"/>
          <w:rtl/>
        </w:rPr>
        <w:t>اشخاص حقیقی مشارکت کننده در فراخوان نیز ملزم به امضای برگه ی فوق الذکر می باشند.</w:t>
      </w:r>
    </w:p>
    <w:p w14:paraId="2CDE6510" w14:textId="04FB3F0D" w:rsidR="001A6B86" w:rsidRDefault="001A6B86" w:rsidP="001A6B86">
      <w:pPr>
        <w:pStyle w:val="ListParagraph"/>
        <w:widowControl/>
        <w:numPr>
          <w:ilvl w:val="0"/>
          <w:numId w:val="10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</w:rPr>
      </w:pPr>
      <w:r>
        <w:rPr>
          <w:rFonts w:cs="B Nazanin" w:hint="cs"/>
          <w:rtl/>
        </w:rPr>
        <w:t xml:space="preserve">طبیعتا </w:t>
      </w:r>
      <w:r w:rsidRPr="00E6565F">
        <w:rPr>
          <w:rFonts w:cs="B Nazanin" w:hint="cs"/>
          <w:rtl/>
        </w:rPr>
        <w:t xml:space="preserve">در </w:t>
      </w:r>
      <w:r>
        <w:rPr>
          <w:rFonts w:cs="B Nazanin" w:hint="cs"/>
          <w:rtl/>
        </w:rPr>
        <w:t>خصوص مشارکت</w:t>
      </w:r>
      <w:r w:rsidRPr="00E6565F">
        <w:rPr>
          <w:rFonts w:cs="B Nazanin" w:hint="cs"/>
          <w:rtl/>
        </w:rPr>
        <w:t xml:space="preserve"> اشخاص حقیقی</w:t>
      </w:r>
      <w:r>
        <w:rPr>
          <w:rFonts w:cs="B Nazanin" w:hint="cs"/>
          <w:rtl/>
        </w:rPr>
        <w:t>،</w:t>
      </w:r>
      <w:r w:rsidRPr="00E6565F">
        <w:rPr>
          <w:rFonts w:cs="B Nazanin" w:hint="cs"/>
          <w:rtl/>
        </w:rPr>
        <w:t xml:space="preserve"> نیازی به تکمیل اطلاعات</w:t>
      </w:r>
      <w:r>
        <w:rPr>
          <w:rFonts w:cs="B Nazanin" w:hint="cs"/>
          <w:rtl/>
        </w:rPr>
        <w:t xml:space="preserve"> عمومی</w:t>
      </w:r>
      <w:r w:rsidRPr="00E6565F">
        <w:rPr>
          <w:rFonts w:cs="B Nazanin" w:hint="cs"/>
          <w:rtl/>
        </w:rPr>
        <w:t xml:space="preserve"> شرکت</w:t>
      </w:r>
      <w:r>
        <w:rPr>
          <w:rFonts w:cs="B Nazanin" w:hint="cs"/>
          <w:rtl/>
        </w:rPr>
        <w:t xml:space="preserve"> حقوقی</w:t>
      </w:r>
      <w:r w:rsidRPr="00E6565F">
        <w:rPr>
          <w:rFonts w:cs="B Nazanin" w:hint="cs"/>
          <w:rtl/>
        </w:rPr>
        <w:t xml:space="preserve"> نمی باشد.</w:t>
      </w:r>
    </w:p>
    <w:p w14:paraId="35AE8B4C" w14:textId="7BF0BE17" w:rsidR="00B96BFC" w:rsidRDefault="00B96BFC" w:rsidP="00B96BFC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5DB96BE5" w14:textId="2D6D0DA1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4BB0A05F" w14:textId="52052FE8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2C0BB77E" w14:textId="588B18F1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6B48A9EB" w14:textId="064AC9A0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7E25BB4A" w14:textId="088F009E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71177541" w14:textId="2BFA1FDF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35A57F29" w14:textId="290C16DF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4FD62DB8" w14:textId="66A4DB56" w:rsidR="00BE7E04" w:rsidRDefault="00BE7E04" w:rsidP="00BE7E04">
      <w:pPr>
        <w:pStyle w:val="ListParagraph"/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640502ED" w14:textId="03C0C70D" w:rsidR="001A6B86" w:rsidRDefault="001A6B86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rPr>
          <w:rFonts w:cs="B Nazanin"/>
          <w:rtl/>
        </w:rPr>
      </w:pPr>
    </w:p>
    <w:p w14:paraId="0E8F01E7" w14:textId="4785A982" w:rsidR="00BE7E04" w:rsidRDefault="009B6998" w:rsidP="001C147A">
      <w:pPr>
        <w:tabs>
          <w:tab w:val="left" w:pos="9660"/>
        </w:tabs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                                                                                                   </w:t>
      </w:r>
      <w:r w:rsidR="009A593F">
        <w:rPr>
          <w:rFonts w:cs="B Nazanin" w:hint="cs"/>
          <w:rtl/>
          <w:lang w:bidi="fa-IR"/>
        </w:rPr>
        <w:t xml:space="preserve">  </w:t>
      </w:r>
      <w:r w:rsidR="00BE7E04" w:rsidRPr="0015111B">
        <w:rPr>
          <w:rFonts w:cs="B Nazanin" w:hint="cs"/>
          <w:rtl/>
          <w:lang w:bidi="fa-IR"/>
        </w:rPr>
        <w:t xml:space="preserve">نام و نام </w:t>
      </w:r>
      <w:r w:rsidR="00BE7E04" w:rsidRPr="00307048">
        <w:rPr>
          <w:rFonts w:cs="B Nazanin" w:hint="cs"/>
          <w:rtl/>
          <w:lang w:bidi="fa-IR"/>
        </w:rPr>
        <w:t>خانوادگی</w:t>
      </w:r>
    </w:p>
    <w:p w14:paraId="6FFEB274" w14:textId="3C38884A" w:rsidR="00BE7E04" w:rsidRDefault="00BE7E04" w:rsidP="001C147A">
      <w:pPr>
        <w:tabs>
          <w:tab w:val="left" w:pos="9660"/>
        </w:tabs>
        <w:bidi/>
        <w:rPr>
          <w:rFonts w:cs="B Nazanin"/>
          <w:rtl/>
          <w:lang w:bidi="fa-IR"/>
        </w:rPr>
      </w:pPr>
      <w:r w:rsidRPr="0015111B">
        <w:rPr>
          <w:rFonts w:cs="B Nazanin" w:hint="cs"/>
          <w:rtl/>
          <w:lang w:bidi="fa-IR"/>
        </w:rPr>
        <w:t xml:space="preserve">                                                     </w:t>
      </w:r>
      <w:r>
        <w:rPr>
          <w:rFonts w:cs="B Nazanin" w:hint="cs"/>
          <w:rtl/>
          <w:lang w:bidi="fa-IR"/>
        </w:rPr>
        <w:t xml:space="preserve">                                                           </w:t>
      </w:r>
      <w:r w:rsidRPr="0015111B">
        <w:rPr>
          <w:rFonts w:cs="B Nazanin" w:hint="cs"/>
          <w:rtl/>
          <w:lang w:bidi="fa-IR"/>
        </w:rPr>
        <w:t>مهر و امضا</w:t>
      </w:r>
    </w:p>
    <w:p w14:paraId="2930CBFC" w14:textId="6DC4C2FB" w:rsidR="001A6B86" w:rsidRDefault="001A6B86" w:rsidP="00BE7E04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  <w:rtl/>
        </w:rPr>
      </w:pPr>
    </w:p>
    <w:p w14:paraId="30790076" w14:textId="77777777" w:rsidR="009B6998" w:rsidRPr="001A6B86" w:rsidRDefault="009B6998" w:rsidP="009B6998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jc w:val="both"/>
        <w:rPr>
          <w:rFonts w:cs="B Nazanin"/>
        </w:rPr>
      </w:pPr>
    </w:p>
    <w:p w14:paraId="576BD616" w14:textId="77777777" w:rsidR="001A6B86" w:rsidRPr="001A6B86" w:rsidRDefault="001A6B86" w:rsidP="001A6B86">
      <w:pPr>
        <w:pStyle w:val="Heading1"/>
        <w:spacing w:before="240" w:line="276" w:lineRule="auto"/>
      </w:pPr>
      <w:bookmarkStart w:id="1" w:name="_Toc151376615"/>
      <w:r>
        <w:rPr>
          <w:rFonts w:hint="cs"/>
          <w:rtl/>
        </w:rPr>
        <w:lastRenderedPageBreak/>
        <w:t xml:space="preserve">فرمت اطلاعات ارزیابی کیفی مشارکت </w:t>
      </w:r>
      <w:proofErr w:type="spellStart"/>
      <w:r>
        <w:rPr>
          <w:rFonts w:hint="cs"/>
          <w:rtl/>
        </w:rPr>
        <w:t>کنندگان</w:t>
      </w:r>
      <w:bookmarkEnd w:id="1"/>
      <w:proofErr w:type="spellEnd"/>
      <w:r>
        <w:rPr>
          <w:rFonts w:hint="cs"/>
          <w:rtl/>
        </w:rPr>
        <w:t xml:space="preserve"> </w:t>
      </w:r>
      <w:r w:rsidRPr="001A6B86">
        <w:rPr>
          <w:rFonts w:ascii="Arial" w:hAnsi="Arial"/>
          <w:bCs w:val="0"/>
          <w:sz w:val="24"/>
          <w:szCs w:val="24"/>
          <w:rtl/>
          <w:lang w:bidi="ar-SA"/>
        </w:rPr>
        <w:t xml:space="preserve">    </w:t>
      </w:r>
    </w:p>
    <w:p w14:paraId="5AFC0F11" w14:textId="53EEE3F1" w:rsidR="00BE7E04" w:rsidRPr="00C167F0" w:rsidRDefault="001A6B86" w:rsidP="00C167F0">
      <w:pPr>
        <w:pStyle w:val="Heading2"/>
        <w:rPr>
          <w:szCs w:val="24"/>
          <w:rtl/>
        </w:rPr>
      </w:pPr>
      <w:bookmarkStart w:id="2" w:name="_Toc151376616"/>
      <w:r w:rsidRPr="00C167F0">
        <w:rPr>
          <w:rFonts w:hint="cs"/>
          <w:szCs w:val="24"/>
          <w:rtl/>
        </w:rPr>
        <w:t xml:space="preserve">اطلاعات عمومی مشارکت </w:t>
      </w:r>
      <w:proofErr w:type="spellStart"/>
      <w:r w:rsidRPr="00C167F0">
        <w:rPr>
          <w:rFonts w:hint="cs"/>
          <w:szCs w:val="24"/>
          <w:rtl/>
        </w:rPr>
        <w:t>کنندگان</w:t>
      </w:r>
      <w:bookmarkEnd w:id="2"/>
      <w:proofErr w:type="spellEnd"/>
      <w:r w:rsidRPr="00C167F0">
        <w:rPr>
          <w:rFonts w:hint="cs"/>
          <w:szCs w:val="24"/>
          <w:rtl/>
        </w:rPr>
        <w:t xml:space="preserve"> </w:t>
      </w:r>
      <w:r w:rsidRPr="00C167F0">
        <w:rPr>
          <w:szCs w:val="24"/>
          <w:rtl/>
          <w:lang w:bidi="ar-SA"/>
        </w:rPr>
        <w:t xml:space="preserve">       </w:t>
      </w:r>
    </w:p>
    <w:p w14:paraId="4D5F216D" w14:textId="77777777" w:rsidR="0003544F" w:rsidRDefault="0003544F" w:rsidP="0003544F">
      <w:pPr>
        <w:pStyle w:val="ListParagraph"/>
        <w:tabs>
          <w:tab w:val="left" w:pos="9660"/>
        </w:tabs>
        <w:bidi/>
        <w:ind w:left="696"/>
        <w:rPr>
          <w:rFonts w:cs="B Nazanin"/>
          <w:rtl/>
        </w:rPr>
      </w:pPr>
    </w:p>
    <w:p w14:paraId="68721732" w14:textId="11A95CD7" w:rsidR="00BE7E04" w:rsidRPr="009B6998" w:rsidRDefault="0003544F" w:rsidP="00BE7E04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</w:rPr>
      </w:pPr>
      <w:r w:rsidRPr="009B6998">
        <w:rPr>
          <w:rFonts w:cs="B Nazanin" w:hint="cs"/>
          <w:sz w:val="22"/>
          <w:szCs w:val="22"/>
          <w:rtl/>
        </w:rPr>
        <w:t xml:space="preserve">نام شرکت: </w:t>
      </w:r>
      <w:r w:rsidR="009B6998"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  <w:r w:rsidRPr="009B6998">
        <w:rPr>
          <w:rFonts w:cs="B Nazanin" w:hint="cs"/>
          <w:sz w:val="22"/>
          <w:szCs w:val="22"/>
          <w:rtl/>
        </w:rPr>
        <w:t xml:space="preserve">                                                  </w:t>
      </w:r>
    </w:p>
    <w:p w14:paraId="7DAF4F9D" w14:textId="3052D6C5" w:rsidR="0003544F" w:rsidRPr="009B6998" w:rsidRDefault="0003544F" w:rsidP="0003544F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</w:rPr>
      </w:pPr>
      <w:r w:rsidRPr="009B6998">
        <w:rPr>
          <w:rFonts w:cs="B Nazanin" w:hint="cs"/>
          <w:sz w:val="22"/>
          <w:szCs w:val="22"/>
          <w:rtl/>
        </w:rPr>
        <w:t>نام تجاری / اختصاری :</w:t>
      </w:r>
      <w:r w:rsidR="009B6998" w:rsidRPr="009B6998">
        <w:rPr>
          <w:rFonts w:cs="B Nazanin" w:hint="cs"/>
          <w:sz w:val="22"/>
          <w:szCs w:val="22"/>
          <w:rtl/>
        </w:rPr>
        <w:t xml:space="preserve"> </w:t>
      </w:r>
      <w:r w:rsidR="009B6998"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</w:p>
    <w:p w14:paraId="64AA66F0" w14:textId="5D5A7DEF" w:rsidR="0003544F" w:rsidRPr="009B6998" w:rsidRDefault="0003544F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  <w:r w:rsidRPr="009B6998">
        <w:rPr>
          <w:rFonts w:cs="B Nazanin"/>
          <w:sz w:val="22"/>
          <w:szCs w:val="22"/>
          <w:rtl/>
        </w:rPr>
        <w:t>وضعیت حقوقی</w:t>
      </w:r>
      <w:r w:rsidRPr="009B6998">
        <w:rPr>
          <w:rFonts w:cs="B Nazanin" w:hint="cs"/>
          <w:sz w:val="22"/>
          <w:szCs w:val="22"/>
          <w:rtl/>
        </w:rPr>
        <w:t>:</w:t>
      </w:r>
      <w:r w:rsidR="00BE5BC2" w:rsidRPr="009B6998">
        <w:rPr>
          <w:rFonts w:cs="B Nazanin" w:hint="cs"/>
          <w:sz w:val="22"/>
          <w:szCs w:val="22"/>
          <w:rtl/>
        </w:rPr>
        <w:t xml:space="preserve"> </w:t>
      </w:r>
      <w:r w:rsidRPr="009B6998">
        <w:rPr>
          <w:rFonts w:cs="B Nazanin" w:hint="cs"/>
          <w:sz w:val="22"/>
          <w:szCs w:val="22"/>
          <w:rtl/>
        </w:rPr>
        <w:t xml:space="preserve"> </w:t>
      </w:r>
      <w:r w:rsidRPr="009B6998">
        <w:rPr>
          <w:rFonts w:cs="B Nazanin" w:hint="cs"/>
          <w:sz w:val="22"/>
          <w:szCs w:val="22"/>
          <w:lang w:bidi="fa-IR"/>
        </w:rPr>
        <w:t xml:space="preserve"> </w:t>
      </w:r>
      <w:bookmarkStart w:id="3" w:name="_Hlk151374752"/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="00BE5BC2" w:rsidRP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Pr="009B6998">
        <w:rPr>
          <w:rFonts w:cs="B Nazanin"/>
          <w:sz w:val="22"/>
          <w:szCs w:val="22"/>
          <w:rtl/>
        </w:rPr>
        <w:t xml:space="preserve"> </w:t>
      </w:r>
      <w:bookmarkEnd w:id="3"/>
      <w:r w:rsidRPr="009B6998">
        <w:rPr>
          <w:rFonts w:cs="B Nazanin"/>
          <w:sz w:val="22"/>
          <w:szCs w:val="22"/>
          <w:rtl/>
          <w:lang w:bidi="fa-IR"/>
        </w:rPr>
        <w:t xml:space="preserve">سهامی عام     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 سهامی خاص   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 با </w:t>
      </w:r>
      <w:proofErr w:type="spellStart"/>
      <w:r w:rsidRPr="009B6998">
        <w:rPr>
          <w:rFonts w:cs="B Nazanin"/>
          <w:sz w:val="22"/>
          <w:szCs w:val="22"/>
          <w:rtl/>
          <w:lang w:bidi="fa-IR"/>
        </w:rPr>
        <w:t>مسولیت</w:t>
      </w:r>
      <w:proofErr w:type="spellEnd"/>
      <w:r w:rsidRPr="009B6998">
        <w:rPr>
          <w:rFonts w:cs="B Nazanin"/>
          <w:sz w:val="22"/>
          <w:szCs w:val="22"/>
          <w:rtl/>
          <w:lang w:bidi="fa-IR"/>
        </w:rPr>
        <w:t xml:space="preserve"> محدود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    سایر با ذکر نام </w:t>
      </w:r>
      <w:r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</w:p>
    <w:p w14:paraId="109148FC" w14:textId="77777777" w:rsidR="0003544F" w:rsidRPr="009B6998" w:rsidRDefault="0003544F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</w:p>
    <w:p w14:paraId="33960E5F" w14:textId="35995820" w:rsidR="0003544F" w:rsidRPr="009B6998" w:rsidRDefault="0003544F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  <w:r w:rsidRPr="009B6998">
        <w:rPr>
          <w:rFonts w:cs="B Nazanin"/>
          <w:sz w:val="22"/>
          <w:szCs w:val="22"/>
          <w:rtl/>
          <w:lang w:bidi="fa-IR"/>
        </w:rPr>
        <w:t xml:space="preserve">دانش بنیان:         </w:t>
      </w:r>
      <w:r w:rsidR="00BE5BC2" w:rsidRP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</w:t>
      </w:r>
      <w:bookmarkStart w:id="4" w:name="_Hlk151374923"/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bookmarkEnd w:id="4"/>
      <w:r w:rsidRPr="009B6998">
        <w:rPr>
          <w:rFonts w:cs="B Nazanin"/>
          <w:sz w:val="22"/>
          <w:szCs w:val="22"/>
          <w:rtl/>
          <w:lang w:bidi="fa-IR"/>
        </w:rPr>
        <w:t xml:space="preserve">   بله              </w:t>
      </w:r>
      <w:r w:rsidRPr="009B6998">
        <w:rPr>
          <w:rFonts w:cs="B Nazanin" w:hint="cs"/>
          <w:sz w:val="22"/>
          <w:szCs w:val="22"/>
          <w:rtl/>
          <w:lang w:bidi="fa-IR"/>
        </w:rPr>
        <w:t xml:space="preserve">  </w:t>
      </w:r>
      <w:r w:rsidRPr="009B6998">
        <w:rPr>
          <w:rFonts w:cs="B Nazanin"/>
          <w:sz w:val="22"/>
          <w:szCs w:val="22"/>
          <w:rtl/>
          <w:lang w:bidi="fa-IR"/>
        </w:rPr>
        <w:t xml:space="preserve"> </w:t>
      </w:r>
      <w:r w:rsidR="00BE7E04" w:rsidRP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   خیر</w:t>
      </w:r>
    </w:p>
    <w:p w14:paraId="78A37CEB" w14:textId="77777777" w:rsidR="0003544F" w:rsidRPr="009B6998" w:rsidRDefault="0003544F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</w:p>
    <w:p w14:paraId="309C3590" w14:textId="29AA3296" w:rsidR="0003544F" w:rsidRPr="009B6998" w:rsidRDefault="0003544F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  <w:r w:rsidRPr="009B6998">
        <w:rPr>
          <w:rFonts w:cs="B Nazanin"/>
          <w:sz w:val="22"/>
          <w:szCs w:val="22"/>
          <w:rtl/>
          <w:lang w:bidi="fa-IR"/>
        </w:rPr>
        <w:t xml:space="preserve">نوع مالکیت:     </w:t>
      </w:r>
      <w:r w:rsidR="00BE5BC2" w:rsidRP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  </w:t>
      </w:r>
      <w:bookmarkStart w:id="5" w:name="_Hlk151374990"/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bookmarkEnd w:id="5"/>
      <w:r w:rsidRPr="009B6998">
        <w:rPr>
          <w:rFonts w:cs="B Nazanin"/>
          <w:sz w:val="22"/>
          <w:szCs w:val="22"/>
          <w:rtl/>
          <w:lang w:bidi="fa-IR"/>
        </w:rPr>
        <w:t xml:space="preserve">  دولتی            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 خصوصی       </w:t>
      </w:r>
      <w:r w:rsidR="006F5F5D" w:rsidRP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  تحت پوشش         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  خارجی</w:t>
      </w:r>
    </w:p>
    <w:p w14:paraId="33285AD4" w14:textId="37F1C70B" w:rsidR="0003544F" w:rsidRPr="009B6998" w:rsidRDefault="0003544F" w:rsidP="00BE5BC2">
      <w:pPr>
        <w:tabs>
          <w:tab w:val="left" w:pos="9660"/>
        </w:tabs>
        <w:bidi/>
        <w:rPr>
          <w:rFonts w:cs="B Nazanin"/>
          <w:sz w:val="22"/>
          <w:szCs w:val="22"/>
          <w:rtl/>
          <w:lang w:bidi="fa-IR"/>
        </w:rPr>
      </w:pPr>
    </w:p>
    <w:p w14:paraId="525C9C3B" w14:textId="0163665C" w:rsidR="0003544F" w:rsidRPr="009B6998" w:rsidRDefault="0003544F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  <w:r w:rsidRPr="009B6998">
        <w:rPr>
          <w:rFonts w:cs="B Nazanin"/>
          <w:sz w:val="22"/>
          <w:szCs w:val="22"/>
          <w:rtl/>
          <w:lang w:bidi="fa-IR"/>
        </w:rPr>
        <w:t xml:space="preserve">نحوه ی تامین:    </w:t>
      </w:r>
      <w:r w:rsidR="00BE5BC2" w:rsidRP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Pr="009B6998">
        <w:rPr>
          <w:rFonts w:cs="B Nazanin"/>
          <w:sz w:val="22"/>
          <w:szCs w:val="22"/>
          <w:rtl/>
          <w:lang w:bidi="fa-IR"/>
        </w:rPr>
        <w:t xml:space="preserve">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شرکت اصلی    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نمایندگی       </w:t>
      </w:r>
      <w:r w:rsidRPr="009B6998">
        <w:rPr>
          <w:rFonts w:cs="B Nazanin" w:hint="cs"/>
          <w:sz w:val="22"/>
          <w:szCs w:val="22"/>
          <w:rtl/>
          <w:lang w:bidi="fa-IR"/>
        </w:rPr>
        <w:t xml:space="preserve">  </w:t>
      </w:r>
      <w:r w:rsidR="006F5F5D" w:rsidRPr="009B6998">
        <w:rPr>
          <w:rFonts w:cs="B Nazanin" w:hint="cs"/>
          <w:sz w:val="22"/>
          <w:szCs w:val="22"/>
          <w:rtl/>
          <w:lang w:bidi="fa-IR"/>
        </w:rPr>
        <w:t xml:space="preserve">   </w:t>
      </w:r>
      <w:r w:rsidRPr="009B6998">
        <w:rPr>
          <w:rFonts w:cs="B Nazanin"/>
          <w:sz w:val="22"/>
          <w:szCs w:val="22"/>
          <w:rtl/>
          <w:lang w:bidi="fa-IR"/>
        </w:rPr>
        <w:t xml:space="preserve">    </w:t>
      </w:r>
      <w:r w:rsidRPr="009B6998">
        <w:rPr>
          <w:rFonts w:cs="B Nazanin" w:hint="cs"/>
          <w:sz w:val="22"/>
          <w:szCs w:val="22"/>
          <w:lang w:bidi="fa-IR"/>
        </w:rPr>
        <w:sym w:font="Wingdings" w:char="F06F"/>
      </w:r>
      <w:r w:rsidRPr="009B6998">
        <w:rPr>
          <w:rFonts w:cs="B Nazanin"/>
          <w:sz w:val="22"/>
          <w:szCs w:val="22"/>
          <w:rtl/>
          <w:lang w:bidi="fa-IR"/>
        </w:rPr>
        <w:t xml:space="preserve">  شرکت اصلی و نمایندگی</w:t>
      </w:r>
    </w:p>
    <w:p w14:paraId="40EF564D" w14:textId="07A405E3" w:rsidR="0003544F" w:rsidRPr="009B6998" w:rsidRDefault="0003544F" w:rsidP="0003544F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</w:p>
    <w:p w14:paraId="634E940A" w14:textId="7F2D4168" w:rsidR="0003544F" w:rsidRPr="009B6998" w:rsidRDefault="0003544F" w:rsidP="0003544F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  <w:r w:rsidRPr="009B6998">
        <w:rPr>
          <w:rFonts w:cs="B Nazanin"/>
          <w:sz w:val="22"/>
          <w:szCs w:val="22"/>
          <w:rtl/>
          <w:lang w:bidi="fa-IR"/>
        </w:rPr>
        <w:t xml:space="preserve">ملیت : </w:t>
      </w:r>
      <w:r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 xml:space="preserve">..........................  </w:t>
      </w:r>
      <w:r w:rsidRPr="009B6998">
        <w:rPr>
          <w:rFonts w:cs="B Nazanin"/>
          <w:sz w:val="22"/>
          <w:szCs w:val="22"/>
          <w:rtl/>
          <w:lang w:bidi="fa-IR"/>
        </w:rPr>
        <w:t xml:space="preserve">                         </w:t>
      </w:r>
      <w:proofErr w:type="spellStart"/>
      <w:r w:rsidRPr="009B6998">
        <w:rPr>
          <w:rFonts w:cs="B Nazanin"/>
          <w:sz w:val="22"/>
          <w:szCs w:val="22"/>
          <w:rtl/>
          <w:lang w:bidi="fa-IR"/>
        </w:rPr>
        <w:t>شناسه</w:t>
      </w:r>
      <w:proofErr w:type="spellEnd"/>
      <w:r w:rsidRPr="009B6998">
        <w:rPr>
          <w:rFonts w:cs="B Nazanin"/>
          <w:sz w:val="22"/>
          <w:szCs w:val="22"/>
          <w:rtl/>
          <w:lang w:bidi="fa-IR"/>
        </w:rPr>
        <w:t xml:space="preserve"> ملی: ..........................                        کد اقتصادی</w:t>
      </w:r>
      <w:r w:rsidRPr="009B6998">
        <w:rPr>
          <w:rFonts w:cs="B Nazanin"/>
          <w:sz w:val="22"/>
          <w:szCs w:val="22"/>
          <w:lang w:bidi="fa-IR"/>
        </w:rPr>
        <w:t xml:space="preserve">: </w:t>
      </w:r>
      <w:r w:rsid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="009B6998"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</w:p>
    <w:p w14:paraId="4EED595C" w14:textId="77777777" w:rsidR="00BE5BC2" w:rsidRPr="009B6998" w:rsidRDefault="00BE5BC2" w:rsidP="00BE5BC2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</w:p>
    <w:p w14:paraId="5D96F531" w14:textId="729CDD4B" w:rsidR="0003544F" w:rsidRPr="009B6998" w:rsidRDefault="0003544F" w:rsidP="0003544F">
      <w:pPr>
        <w:pStyle w:val="ListParagraph"/>
        <w:tabs>
          <w:tab w:val="left" w:pos="9660"/>
        </w:tabs>
        <w:bidi/>
        <w:ind w:left="696"/>
        <w:rPr>
          <w:rFonts w:cs="B Nazanin"/>
          <w:sz w:val="22"/>
          <w:szCs w:val="22"/>
          <w:rtl/>
          <w:lang w:bidi="fa-IR"/>
        </w:rPr>
      </w:pPr>
      <w:r w:rsidRPr="009B6998">
        <w:rPr>
          <w:rFonts w:cs="B Nazanin"/>
          <w:sz w:val="22"/>
          <w:szCs w:val="22"/>
          <w:rtl/>
          <w:lang w:bidi="fa-IR"/>
        </w:rPr>
        <w:t>شماره ثبت:</w:t>
      </w:r>
      <w:r w:rsid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="009B6998"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  <w:r w:rsidRPr="009B6998">
        <w:rPr>
          <w:rFonts w:cs="B Nazanin"/>
          <w:sz w:val="22"/>
          <w:szCs w:val="22"/>
          <w:rtl/>
          <w:lang w:bidi="fa-IR"/>
        </w:rPr>
        <w:t xml:space="preserve">                    </w:t>
      </w:r>
      <w:r w:rsidR="00BE7E04" w:rsidRPr="009B6998">
        <w:rPr>
          <w:rFonts w:cs="B Nazanin" w:hint="cs"/>
          <w:sz w:val="22"/>
          <w:szCs w:val="22"/>
          <w:rtl/>
          <w:lang w:bidi="fa-IR"/>
        </w:rPr>
        <w:t xml:space="preserve">      </w:t>
      </w:r>
      <w:r w:rsidRPr="009B6998">
        <w:rPr>
          <w:rFonts w:cs="B Nazanin"/>
          <w:sz w:val="22"/>
          <w:szCs w:val="22"/>
          <w:rtl/>
          <w:lang w:bidi="fa-IR"/>
        </w:rPr>
        <w:t xml:space="preserve"> محل ثبت: </w:t>
      </w:r>
      <w:r w:rsidR="009B6998"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  <w:r w:rsidRPr="009B6998">
        <w:rPr>
          <w:rFonts w:cs="B Nazanin"/>
          <w:sz w:val="22"/>
          <w:szCs w:val="22"/>
          <w:rtl/>
          <w:lang w:bidi="fa-IR"/>
        </w:rPr>
        <w:t xml:space="preserve">                </w:t>
      </w:r>
      <w:r w:rsidR="00BE7E04" w:rsidRPr="009B6998">
        <w:rPr>
          <w:rFonts w:cs="B Nazanin" w:hint="cs"/>
          <w:sz w:val="22"/>
          <w:szCs w:val="22"/>
          <w:rtl/>
          <w:lang w:bidi="fa-IR"/>
        </w:rPr>
        <w:t xml:space="preserve">       </w:t>
      </w:r>
      <w:r w:rsidRPr="009B6998">
        <w:rPr>
          <w:rFonts w:cs="B Nazanin"/>
          <w:sz w:val="22"/>
          <w:szCs w:val="22"/>
          <w:rtl/>
          <w:lang w:bidi="fa-IR"/>
        </w:rPr>
        <w:t>تاریخ ثبت</w:t>
      </w:r>
      <w:r w:rsidR="00BE5BC2" w:rsidRPr="009B6998">
        <w:rPr>
          <w:rFonts w:cs="B Nazanin" w:hint="cs"/>
          <w:sz w:val="22"/>
          <w:szCs w:val="22"/>
          <w:rtl/>
          <w:lang w:bidi="fa-IR"/>
        </w:rPr>
        <w:t>:</w:t>
      </w:r>
      <w:r w:rsidR="009B6998">
        <w:rPr>
          <w:rFonts w:cs="B Nazanin" w:hint="cs"/>
          <w:sz w:val="22"/>
          <w:szCs w:val="22"/>
          <w:rtl/>
          <w:lang w:bidi="fa-IR"/>
        </w:rPr>
        <w:t xml:space="preserve"> </w:t>
      </w:r>
      <w:r w:rsidR="009B6998" w:rsidRPr="009B6998">
        <w:rPr>
          <w:rFonts w:cs="B Nazanin"/>
          <w:color w:val="948A54" w:themeColor="background2" w:themeShade="80"/>
          <w:sz w:val="22"/>
          <w:szCs w:val="22"/>
          <w:rtl/>
          <w:lang w:bidi="fa-IR"/>
        </w:rPr>
        <w:t>..........................</w:t>
      </w:r>
    </w:p>
    <w:p w14:paraId="0ADE5723" w14:textId="09AAC01E" w:rsidR="00BE5BC2" w:rsidRDefault="00BE5BC2" w:rsidP="00BE5BC2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608E449A" w14:textId="06E289F9" w:rsidR="00BE5BC2" w:rsidRDefault="00BE5BC2" w:rsidP="00BE5BC2">
      <w:pPr>
        <w:tabs>
          <w:tab w:val="left" w:pos="9660"/>
        </w:tabs>
        <w:bidi/>
        <w:rPr>
          <w:rFonts w:cs="Times New Roman"/>
          <w:sz w:val="20"/>
          <w:szCs w:val="20"/>
          <w:rtl/>
          <w:lang w:bidi="fa-IR"/>
        </w:rPr>
      </w:pPr>
    </w:p>
    <w:p w14:paraId="3BD3D585" w14:textId="48B334C5" w:rsidR="009B6998" w:rsidRDefault="009B6998" w:rsidP="009B6998">
      <w:pPr>
        <w:tabs>
          <w:tab w:val="left" w:pos="9660"/>
        </w:tabs>
        <w:bidi/>
        <w:rPr>
          <w:rFonts w:cs="Times New Roman"/>
          <w:sz w:val="20"/>
          <w:szCs w:val="20"/>
          <w:rtl/>
          <w:lang w:bidi="fa-IR"/>
        </w:rPr>
      </w:pPr>
    </w:p>
    <w:p w14:paraId="1DFC4129" w14:textId="715C8255" w:rsidR="009B6998" w:rsidRDefault="009B6998" w:rsidP="009B6998">
      <w:pPr>
        <w:tabs>
          <w:tab w:val="left" w:pos="9660"/>
        </w:tabs>
        <w:bidi/>
        <w:rPr>
          <w:rFonts w:cs="Times New Roman"/>
          <w:sz w:val="20"/>
          <w:szCs w:val="20"/>
          <w:rtl/>
          <w:lang w:bidi="fa-IR"/>
        </w:rPr>
      </w:pPr>
    </w:p>
    <w:p w14:paraId="0500D8D0" w14:textId="77777777" w:rsidR="009B6998" w:rsidRPr="00BE5BC2" w:rsidRDefault="009B6998" w:rsidP="009B6998">
      <w:pPr>
        <w:tabs>
          <w:tab w:val="left" w:pos="9660"/>
        </w:tabs>
        <w:bidi/>
        <w:rPr>
          <w:rFonts w:cs="Times New Roman"/>
          <w:sz w:val="20"/>
          <w:szCs w:val="20"/>
          <w:rtl/>
          <w:lang w:bidi="fa-IR"/>
        </w:rPr>
      </w:pPr>
    </w:p>
    <w:p w14:paraId="61478270" w14:textId="77777777" w:rsidR="00BE5BC2" w:rsidRDefault="00BE5BC2" w:rsidP="00BE5BC2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tbl>
      <w:tblPr>
        <w:tblStyle w:val="TableGrid1"/>
        <w:bidiVisual/>
        <w:tblW w:w="9602" w:type="dxa"/>
        <w:tblLook w:val="04A0" w:firstRow="1" w:lastRow="0" w:firstColumn="1" w:lastColumn="0" w:noHBand="0" w:noVBand="1"/>
      </w:tblPr>
      <w:tblGrid>
        <w:gridCol w:w="2295"/>
        <w:gridCol w:w="3743"/>
        <w:gridCol w:w="3564"/>
      </w:tblGrid>
      <w:tr w:rsidR="00BE5BC2" w:rsidRPr="00BE5BC2" w14:paraId="2861A56D" w14:textId="77777777" w:rsidTr="009B6998">
        <w:trPr>
          <w:trHeight w:val="350"/>
        </w:trPr>
        <w:tc>
          <w:tcPr>
            <w:tcW w:w="9602" w:type="dxa"/>
            <w:gridSpan w:val="3"/>
            <w:shd w:val="clear" w:color="auto" w:fill="C00000"/>
          </w:tcPr>
          <w:p w14:paraId="3677AE2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color w:val="FF0000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color w:val="FFFFFF" w:themeColor="background1"/>
                <w:rtl/>
                <w:lang w:val="en-US" w:eastAsia="en-US"/>
              </w:rPr>
              <w:t>راه های ارتباطی با مشارکت کنندگان</w:t>
            </w:r>
          </w:p>
        </w:tc>
      </w:tr>
      <w:tr w:rsidR="00BE5BC2" w:rsidRPr="00BE5BC2" w14:paraId="3A594B27" w14:textId="77777777" w:rsidTr="009B6998">
        <w:trPr>
          <w:trHeight w:val="350"/>
        </w:trPr>
        <w:tc>
          <w:tcPr>
            <w:tcW w:w="2295" w:type="dxa"/>
            <w:shd w:val="clear" w:color="auto" w:fill="17385F"/>
          </w:tcPr>
          <w:p w14:paraId="45141F7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color w:val="FFFFFF" w:themeColor="background1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color w:val="FFFFFF" w:themeColor="background1"/>
                <w:sz w:val="22"/>
                <w:szCs w:val="22"/>
                <w:rtl/>
                <w:lang w:val="en-US" w:eastAsia="en-US"/>
              </w:rPr>
              <w:t>اطلاعات</w:t>
            </w:r>
          </w:p>
        </w:tc>
        <w:tc>
          <w:tcPr>
            <w:tcW w:w="3743" w:type="dxa"/>
            <w:shd w:val="clear" w:color="auto" w:fill="17385F"/>
          </w:tcPr>
          <w:p w14:paraId="3007DC0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color w:val="FFFFFF" w:themeColor="background1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color w:val="FFFFFF" w:themeColor="background1"/>
                <w:sz w:val="22"/>
                <w:szCs w:val="22"/>
                <w:rtl/>
                <w:lang w:val="en-US" w:eastAsia="en-US"/>
              </w:rPr>
              <w:t>دفتر مرکزی</w:t>
            </w:r>
          </w:p>
        </w:tc>
        <w:tc>
          <w:tcPr>
            <w:tcW w:w="3564" w:type="dxa"/>
            <w:shd w:val="clear" w:color="auto" w:fill="17385F"/>
          </w:tcPr>
          <w:p w14:paraId="3891543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color w:val="FFFFFF" w:themeColor="background1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color w:val="FFFFFF" w:themeColor="background1"/>
                <w:sz w:val="22"/>
                <w:szCs w:val="22"/>
                <w:rtl/>
                <w:lang w:val="en-US" w:eastAsia="en-US"/>
              </w:rPr>
              <w:t>کارخانه/کارگاه</w:t>
            </w:r>
          </w:p>
        </w:tc>
      </w:tr>
      <w:tr w:rsidR="00BE5BC2" w:rsidRPr="00BE5BC2" w14:paraId="12CD9E99" w14:textId="77777777" w:rsidTr="009B6998">
        <w:trPr>
          <w:trHeight w:val="193"/>
        </w:trPr>
        <w:tc>
          <w:tcPr>
            <w:tcW w:w="2295" w:type="dxa"/>
          </w:tcPr>
          <w:p w14:paraId="0EA4EA5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تلفن ( با پیش کد )</w:t>
            </w:r>
          </w:p>
        </w:tc>
        <w:tc>
          <w:tcPr>
            <w:tcW w:w="3743" w:type="dxa"/>
          </w:tcPr>
          <w:p w14:paraId="67BED6E8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1F47712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E675249" w14:textId="77777777" w:rsidTr="009B6998">
        <w:trPr>
          <w:trHeight w:val="283"/>
        </w:trPr>
        <w:tc>
          <w:tcPr>
            <w:tcW w:w="2295" w:type="dxa"/>
          </w:tcPr>
          <w:p w14:paraId="7549FF7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دورنگار</w:t>
            </w:r>
          </w:p>
        </w:tc>
        <w:tc>
          <w:tcPr>
            <w:tcW w:w="3743" w:type="dxa"/>
          </w:tcPr>
          <w:p w14:paraId="32DB492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219363C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6AE76C4F" w14:textId="77777777" w:rsidTr="009B6998">
        <w:trPr>
          <w:trHeight w:val="283"/>
        </w:trPr>
        <w:tc>
          <w:tcPr>
            <w:tcW w:w="2295" w:type="dxa"/>
          </w:tcPr>
          <w:p w14:paraId="4CCC8C9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تلفن همراه</w:t>
            </w:r>
          </w:p>
        </w:tc>
        <w:tc>
          <w:tcPr>
            <w:tcW w:w="3743" w:type="dxa"/>
          </w:tcPr>
          <w:p w14:paraId="5E396C8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5C05F07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268E6FE" w14:textId="77777777" w:rsidTr="009B6998">
        <w:trPr>
          <w:trHeight w:val="193"/>
        </w:trPr>
        <w:tc>
          <w:tcPr>
            <w:tcW w:w="2295" w:type="dxa"/>
          </w:tcPr>
          <w:p w14:paraId="4B32F36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کد پستی</w:t>
            </w:r>
          </w:p>
        </w:tc>
        <w:tc>
          <w:tcPr>
            <w:tcW w:w="3743" w:type="dxa"/>
          </w:tcPr>
          <w:p w14:paraId="7CB1AFF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47B9150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D14BE8C" w14:textId="77777777" w:rsidTr="009B6998">
        <w:trPr>
          <w:trHeight w:val="283"/>
        </w:trPr>
        <w:tc>
          <w:tcPr>
            <w:tcW w:w="2295" w:type="dxa"/>
          </w:tcPr>
          <w:p w14:paraId="2D72674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پست الکترونیک</w:t>
            </w:r>
          </w:p>
        </w:tc>
        <w:tc>
          <w:tcPr>
            <w:tcW w:w="3743" w:type="dxa"/>
          </w:tcPr>
          <w:p w14:paraId="18EFFF4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4A22333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21DFF17" w14:textId="77777777" w:rsidTr="009B6998">
        <w:trPr>
          <w:trHeight w:val="202"/>
        </w:trPr>
        <w:tc>
          <w:tcPr>
            <w:tcW w:w="2295" w:type="dxa"/>
          </w:tcPr>
          <w:p w14:paraId="3FDEBF5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وبسایت</w:t>
            </w:r>
          </w:p>
        </w:tc>
        <w:tc>
          <w:tcPr>
            <w:tcW w:w="3743" w:type="dxa"/>
          </w:tcPr>
          <w:p w14:paraId="5F5FA5E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736C705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5F2DDE19" w14:textId="77777777" w:rsidTr="009B6998">
        <w:trPr>
          <w:trHeight w:val="175"/>
        </w:trPr>
        <w:tc>
          <w:tcPr>
            <w:tcW w:w="2295" w:type="dxa"/>
          </w:tcPr>
          <w:p w14:paraId="73CFCE3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آدرس</w:t>
            </w:r>
          </w:p>
        </w:tc>
        <w:tc>
          <w:tcPr>
            <w:tcW w:w="3743" w:type="dxa"/>
          </w:tcPr>
          <w:p w14:paraId="06275BB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564" w:type="dxa"/>
          </w:tcPr>
          <w:p w14:paraId="2EF7456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</w:tbl>
    <w:p w14:paraId="63E81CE1" w14:textId="45F95227" w:rsidR="00BE5BC2" w:rsidRPr="00B96BFC" w:rsidRDefault="00B96BFC" w:rsidP="00B96BFC">
      <w:pPr>
        <w:tabs>
          <w:tab w:val="left" w:pos="9660"/>
        </w:tabs>
        <w:bidi/>
        <w:rPr>
          <w:rFonts w:cs="Times New Roman"/>
          <w:sz w:val="20"/>
          <w:szCs w:val="20"/>
          <w:rtl/>
          <w:lang w:bidi="fa-IR"/>
        </w:rPr>
      </w:pPr>
      <w:r>
        <w:rPr>
          <w:rFonts w:cs="Times New Roman" w:hint="cs"/>
          <w:sz w:val="20"/>
          <w:szCs w:val="20"/>
          <w:rtl/>
          <w:lang w:bidi="fa-IR"/>
        </w:rPr>
        <w:t xml:space="preserve">  </w:t>
      </w:r>
    </w:p>
    <w:p w14:paraId="1B6E6F89" w14:textId="08D1739E" w:rsidR="00BE5BC2" w:rsidRDefault="00BE5BC2" w:rsidP="00BE5BC2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664D38E2" w14:textId="3B8C10B1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076920EF" w14:textId="67212100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7CFBF555" w14:textId="68FFB324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34885042" w14:textId="6C7BC832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63BC064C" w14:textId="3F4A6D3F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254DE959" w14:textId="38FDBE8B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7983B1B6" w14:textId="4C457D71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20EA284D" w14:textId="5218DA0E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1E721AE3" w14:textId="1A7E3B1A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77AE169B" w14:textId="6CA6210E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3C4F13E4" w14:textId="40BAEAC5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5DCD5258" w14:textId="28DCDE73" w:rsidR="00B96BFC" w:rsidRDefault="00B96BFC" w:rsidP="00B96BFC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p w14:paraId="43E89370" w14:textId="4C6CFA17" w:rsidR="00B96BFC" w:rsidRPr="009B6998" w:rsidRDefault="00B96BFC" w:rsidP="009B6998">
      <w:pPr>
        <w:tabs>
          <w:tab w:val="left" w:pos="9660"/>
        </w:tabs>
        <w:bidi/>
        <w:rPr>
          <w:rFonts w:cs="Times New Roman"/>
          <w:sz w:val="20"/>
          <w:szCs w:val="20"/>
          <w:rtl/>
          <w:lang w:bidi="fa-IR"/>
        </w:rPr>
      </w:pPr>
    </w:p>
    <w:p w14:paraId="5366C7FD" w14:textId="72228BCB" w:rsidR="00BE5BC2" w:rsidRDefault="00BE5BC2" w:rsidP="00C167F0">
      <w:pPr>
        <w:pStyle w:val="Heading2"/>
        <w:rPr>
          <w:szCs w:val="24"/>
          <w:rtl/>
        </w:rPr>
      </w:pPr>
      <w:bookmarkStart w:id="6" w:name="_Toc151376617"/>
      <w:r w:rsidRPr="00C167F0">
        <w:rPr>
          <w:rFonts w:hint="cs"/>
          <w:szCs w:val="24"/>
          <w:rtl/>
        </w:rPr>
        <w:lastRenderedPageBreak/>
        <w:t xml:space="preserve">تجربه و سوابق اجرایی مشارکت </w:t>
      </w:r>
      <w:proofErr w:type="spellStart"/>
      <w:r w:rsidRPr="00C167F0">
        <w:rPr>
          <w:rFonts w:hint="cs"/>
          <w:szCs w:val="24"/>
          <w:rtl/>
        </w:rPr>
        <w:t>کنندگان</w:t>
      </w:r>
      <w:bookmarkEnd w:id="6"/>
      <w:proofErr w:type="spellEnd"/>
    </w:p>
    <w:p w14:paraId="3259EF25" w14:textId="77777777" w:rsidR="009B6998" w:rsidRPr="009B6998" w:rsidRDefault="009B6998" w:rsidP="009B6998">
      <w:pPr>
        <w:rPr>
          <w:rtl/>
          <w:lang w:bidi="fa-IR"/>
        </w:rPr>
      </w:pPr>
    </w:p>
    <w:p w14:paraId="0D8BF2C1" w14:textId="77777777" w:rsidR="00BE5BC2" w:rsidRDefault="00BE5BC2" w:rsidP="00BE5BC2">
      <w:pPr>
        <w:pStyle w:val="ListParagraph"/>
        <w:tabs>
          <w:tab w:val="left" w:pos="9660"/>
        </w:tabs>
        <w:bidi/>
        <w:ind w:left="696"/>
        <w:rPr>
          <w:rFonts w:cs="Times New Roman"/>
          <w:sz w:val="20"/>
          <w:szCs w:val="20"/>
          <w:rtl/>
          <w:lang w:bidi="fa-IR"/>
        </w:rPr>
      </w:pPr>
    </w:p>
    <w:tbl>
      <w:tblPr>
        <w:tblStyle w:val="TableGrid2"/>
        <w:bidiVisual/>
        <w:tblW w:w="9536" w:type="dxa"/>
        <w:tblInd w:w="312" w:type="dxa"/>
        <w:tblLook w:val="04A0" w:firstRow="1" w:lastRow="0" w:firstColumn="1" w:lastColumn="0" w:noHBand="0" w:noVBand="1"/>
      </w:tblPr>
      <w:tblGrid>
        <w:gridCol w:w="633"/>
        <w:gridCol w:w="1619"/>
        <w:gridCol w:w="3328"/>
        <w:gridCol w:w="3070"/>
        <w:gridCol w:w="886"/>
      </w:tblGrid>
      <w:tr w:rsidR="00BE5BC2" w:rsidRPr="00BE5BC2" w14:paraId="7A736C4D" w14:textId="77777777" w:rsidTr="009B6998">
        <w:trPr>
          <w:trHeight w:val="332"/>
        </w:trPr>
        <w:tc>
          <w:tcPr>
            <w:tcW w:w="9536" w:type="dxa"/>
            <w:gridSpan w:val="5"/>
            <w:shd w:val="clear" w:color="auto" w:fill="C00000"/>
          </w:tcPr>
          <w:p w14:paraId="0607F5F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color w:val="FFFFFF" w:themeColor="background1"/>
                <w:rtl/>
                <w:lang w:val="en-US" w:eastAsia="en-US"/>
              </w:rPr>
            </w:pPr>
            <w:bookmarkStart w:id="7" w:name="_Hlk149513605"/>
            <w:bookmarkStart w:id="8" w:name="_Hlk149512914"/>
            <w:r w:rsidRPr="00BE5BC2">
              <w:rPr>
                <w:rFonts w:asciiTheme="minorHAnsi" w:hAnsiTheme="minorHAnsi" w:cs="B Nazanin" w:hint="cs"/>
                <w:b/>
                <w:bCs/>
                <w:color w:val="FFFFFF" w:themeColor="background1"/>
                <w:rtl/>
                <w:lang w:val="en-US" w:eastAsia="en-US"/>
              </w:rPr>
              <w:t xml:space="preserve">لیست </w:t>
            </w:r>
            <w:r w:rsidRPr="00BE5BC2">
              <w:rPr>
                <w:rFonts w:asciiTheme="minorHAnsi" w:hAnsiTheme="minorHAnsi" w:cs="B Nazanin"/>
                <w:b/>
                <w:bCs/>
                <w:color w:val="FFFFFF" w:themeColor="background1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hAnsiTheme="minorHAnsi" w:cs="B Nazanin" w:hint="cs"/>
                <w:b/>
                <w:bCs/>
                <w:color w:val="FFFFFF" w:themeColor="background1"/>
                <w:rtl/>
                <w:lang w:val="en-US" w:eastAsia="en-US"/>
              </w:rPr>
              <w:t>گواهینامه ها، مجوزها و پروانه های لازم کسب شده طی 10 سال اخیر درحوزه ی مربوط به فراخوان</w:t>
            </w:r>
          </w:p>
        </w:tc>
      </w:tr>
      <w:tr w:rsidR="00BE5BC2" w:rsidRPr="00BE5BC2" w14:paraId="13D8907A" w14:textId="77777777" w:rsidTr="009B6998">
        <w:trPr>
          <w:trHeight w:val="332"/>
        </w:trPr>
        <w:tc>
          <w:tcPr>
            <w:tcW w:w="411" w:type="dxa"/>
            <w:shd w:val="clear" w:color="auto" w:fill="17385F"/>
          </w:tcPr>
          <w:p w14:paraId="390EBDE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ردیف</w:t>
            </w:r>
          </w:p>
        </w:tc>
        <w:tc>
          <w:tcPr>
            <w:tcW w:w="1657" w:type="dxa"/>
            <w:shd w:val="clear" w:color="auto" w:fill="17385F"/>
          </w:tcPr>
          <w:p w14:paraId="05994C5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نوع سند</w:t>
            </w:r>
          </w:p>
        </w:tc>
        <w:tc>
          <w:tcPr>
            <w:tcW w:w="3420" w:type="dxa"/>
            <w:shd w:val="clear" w:color="auto" w:fill="17385F"/>
          </w:tcPr>
          <w:p w14:paraId="6511BF1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حوزه مرتبط</w:t>
            </w:r>
          </w:p>
        </w:tc>
        <w:tc>
          <w:tcPr>
            <w:tcW w:w="3150" w:type="dxa"/>
            <w:shd w:val="clear" w:color="auto" w:fill="17385F"/>
          </w:tcPr>
          <w:p w14:paraId="74DD3610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 xml:space="preserve">سازمان صادر کننده </w:t>
            </w:r>
          </w:p>
        </w:tc>
        <w:tc>
          <w:tcPr>
            <w:tcW w:w="898" w:type="dxa"/>
            <w:shd w:val="clear" w:color="auto" w:fill="17385F"/>
          </w:tcPr>
          <w:p w14:paraId="656FFA0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سال اخذ</w:t>
            </w:r>
          </w:p>
        </w:tc>
      </w:tr>
      <w:tr w:rsidR="00BE5BC2" w:rsidRPr="00BE5BC2" w14:paraId="4BF8013C" w14:textId="77777777" w:rsidTr="009B6998">
        <w:trPr>
          <w:trHeight w:val="323"/>
        </w:trPr>
        <w:tc>
          <w:tcPr>
            <w:tcW w:w="411" w:type="dxa"/>
          </w:tcPr>
          <w:p w14:paraId="762B644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1</w:t>
            </w:r>
          </w:p>
        </w:tc>
        <w:tc>
          <w:tcPr>
            <w:tcW w:w="1657" w:type="dxa"/>
          </w:tcPr>
          <w:p w14:paraId="79B3987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79EDEE5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37DE68D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6A68A7B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37C529DB" w14:textId="77777777" w:rsidTr="009B6998">
        <w:trPr>
          <w:trHeight w:val="308"/>
        </w:trPr>
        <w:tc>
          <w:tcPr>
            <w:tcW w:w="411" w:type="dxa"/>
          </w:tcPr>
          <w:p w14:paraId="0454332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2</w:t>
            </w:r>
          </w:p>
        </w:tc>
        <w:tc>
          <w:tcPr>
            <w:tcW w:w="1657" w:type="dxa"/>
          </w:tcPr>
          <w:p w14:paraId="2D3AA57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3DEAF20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795456B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3390096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615FBDB7" w14:textId="77777777" w:rsidTr="009B6998">
        <w:trPr>
          <w:trHeight w:val="308"/>
        </w:trPr>
        <w:tc>
          <w:tcPr>
            <w:tcW w:w="411" w:type="dxa"/>
          </w:tcPr>
          <w:p w14:paraId="21E378F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3</w:t>
            </w:r>
          </w:p>
        </w:tc>
        <w:tc>
          <w:tcPr>
            <w:tcW w:w="1657" w:type="dxa"/>
          </w:tcPr>
          <w:p w14:paraId="2EA3B33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591EC32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0C32AE2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0F4EE97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01537CB" w14:textId="77777777" w:rsidTr="009B6998">
        <w:trPr>
          <w:trHeight w:val="299"/>
        </w:trPr>
        <w:tc>
          <w:tcPr>
            <w:tcW w:w="411" w:type="dxa"/>
          </w:tcPr>
          <w:p w14:paraId="30FE11D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4</w:t>
            </w:r>
          </w:p>
        </w:tc>
        <w:tc>
          <w:tcPr>
            <w:tcW w:w="1657" w:type="dxa"/>
          </w:tcPr>
          <w:p w14:paraId="1E0012D8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03DFADD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371D65A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7DD283B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4655272" w14:textId="77777777" w:rsidTr="009B6998">
        <w:trPr>
          <w:trHeight w:val="308"/>
        </w:trPr>
        <w:tc>
          <w:tcPr>
            <w:tcW w:w="411" w:type="dxa"/>
          </w:tcPr>
          <w:p w14:paraId="190A0E8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5</w:t>
            </w:r>
          </w:p>
        </w:tc>
        <w:tc>
          <w:tcPr>
            <w:tcW w:w="1657" w:type="dxa"/>
          </w:tcPr>
          <w:p w14:paraId="31DC628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6EBDB1A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7E56671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53BD68A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1F17B41" w14:textId="77777777" w:rsidTr="009B6998">
        <w:trPr>
          <w:trHeight w:val="299"/>
        </w:trPr>
        <w:tc>
          <w:tcPr>
            <w:tcW w:w="411" w:type="dxa"/>
          </w:tcPr>
          <w:p w14:paraId="5E18AF9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6</w:t>
            </w:r>
          </w:p>
        </w:tc>
        <w:tc>
          <w:tcPr>
            <w:tcW w:w="1657" w:type="dxa"/>
          </w:tcPr>
          <w:p w14:paraId="7414F4F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6306A20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108237B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6EA02D2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52B65BA" w14:textId="77777777" w:rsidTr="009B6998">
        <w:trPr>
          <w:trHeight w:val="308"/>
        </w:trPr>
        <w:tc>
          <w:tcPr>
            <w:tcW w:w="411" w:type="dxa"/>
          </w:tcPr>
          <w:p w14:paraId="78121BB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7</w:t>
            </w:r>
          </w:p>
        </w:tc>
        <w:tc>
          <w:tcPr>
            <w:tcW w:w="1657" w:type="dxa"/>
          </w:tcPr>
          <w:p w14:paraId="69BF2B8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65F5BC4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1F44A84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27F8F71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0044CF47" w14:textId="77777777" w:rsidTr="009B6998">
        <w:trPr>
          <w:trHeight w:val="308"/>
        </w:trPr>
        <w:tc>
          <w:tcPr>
            <w:tcW w:w="411" w:type="dxa"/>
          </w:tcPr>
          <w:p w14:paraId="3CEA518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8</w:t>
            </w:r>
          </w:p>
        </w:tc>
        <w:tc>
          <w:tcPr>
            <w:tcW w:w="1657" w:type="dxa"/>
          </w:tcPr>
          <w:p w14:paraId="0446BAC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28774A9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0376545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6D8E1EE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7A4DB266" w14:textId="77777777" w:rsidTr="009B6998">
        <w:trPr>
          <w:trHeight w:val="299"/>
        </w:trPr>
        <w:tc>
          <w:tcPr>
            <w:tcW w:w="411" w:type="dxa"/>
          </w:tcPr>
          <w:p w14:paraId="6AD0895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9</w:t>
            </w:r>
          </w:p>
        </w:tc>
        <w:tc>
          <w:tcPr>
            <w:tcW w:w="1657" w:type="dxa"/>
          </w:tcPr>
          <w:p w14:paraId="5D32CC4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00D425C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65B8FBA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049C469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A56B02B" w14:textId="77777777" w:rsidTr="009B6998">
        <w:trPr>
          <w:trHeight w:val="308"/>
        </w:trPr>
        <w:tc>
          <w:tcPr>
            <w:tcW w:w="411" w:type="dxa"/>
          </w:tcPr>
          <w:p w14:paraId="11C1EA3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10</w:t>
            </w:r>
          </w:p>
        </w:tc>
        <w:tc>
          <w:tcPr>
            <w:tcW w:w="1657" w:type="dxa"/>
          </w:tcPr>
          <w:p w14:paraId="57422C7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420" w:type="dxa"/>
          </w:tcPr>
          <w:p w14:paraId="20AFF8A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3150" w:type="dxa"/>
          </w:tcPr>
          <w:p w14:paraId="19E3772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898" w:type="dxa"/>
          </w:tcPr>
          <w:p w14:paraId="465E4A5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</w:tbl>
    <w:p w14:paraId="103FCFCD" w14:textId="0C8A66A0" w:rsidR="00EF3C75" w:rsidRDefault="00EF3C75" w:rsidP="00EF3C75">
      <w:pPr>
        <w:bidi/>
        <w:spacing w:line="276" w:lineRule="auto"/>
        <w:jc w:val="lowKashida"/>
        <w:rPr>
          <w:rFonts w:ascii="Arial" w:hAnsi="Arial" w:cs="B Nazanin"/>
          <w:b/>
          <w:color w:val="000000" w:themeColor="text1"/>
          <w:highlight w:val="yellow"/>
          <w:rtl/>
        </w:rPr>
      </w:pPr>
    </w:p>
    <w:p w14:paraId="348FD168" w14:textId="3F39609D" w:rsidR="009B6998" w:rsidRDefault="009B6998" w:rsidP="009B6998">
      <w:pPr>
        <w:bidi/>
        <w:spacing w:line="276" w:lineRule="auto"/>
        <w:jc w:val="lowKashida"/>
        <w:rPr>
          <w:rFonts w:ascii="Arial" w:hAnsi="Arial" w:cs="B Nazanin"/>
          <w:b/>
          <w:color w:val="000000" w:themeColor="text1"/>
          <w:highlight w:val="yellow"/>
          <w:rtl/>
        </w:rPr>
      </w:pPr>
    </w:p>
    <w:p w14:paraId="173C3DCE" w14:textId="77777777" w:rsidR="009B6998" w:rsidRPr="00EF3C75" w:rsidRDefault="009B6998" w:rsidP="009B6998">
      <w:pPr>
        <w:bidi/>
        <w:spacing w:line="276" w:lineRule="auto"/>
        <w:jc w:val="lowKashida"/>
        <w:rPr>
          <w:rFonts w:ascii="Arial" w:hAnsi="Arial" w:cs="B Nazanin"/>
          <w:b/>
          <w:color w:val="000000" w:themeColor="text1"/>
          <w:highlight w:val="yellow"/>
        </w:rPr>
      </w:pPr>
    </w:p>
    <w:tbl>
      <w:tblPr>
        <w:tblStyle w:val="TableGrid3"/>
        <w:bidiVisual/>
        <w:tblW w:w="9536" w:type="dxa"/>
        <w:tblInd w:w="558" w:type="dxa"/>
        <w:tblLook w:val="04A0" w:firstRow="1" w:lastRow="0" w:firstColumn="1" w:lastColumn="0" w:noHBand="0" w:noVBand="1"/>
      </w:tblPr>
      <w:tblGrid>
        <w:gridCol w:w="634"/>
        <w:gridCol w:w="3220"/>
        <w:gridCol w:w="2356"/>
        <w:gridCol w:w="2355"/>
        <w:gridCol w:w="971"/>
      </w:tblGrid>
      <w:tr w:rsidR="00BE5BC2" w:rsidRPr="00BE5BC2" w14:paraId="0623689C" w14:textId="77777777" w:rsidTr="009B6998">
        <w:trPr>
          <w:trHeight w:val="323"/>
        </w:trPr>
        <w:tc>
          <w:tcPr>
            <w:tcW w:w="9536" w:type="dxa"/>
            <w:gridSpan w:val="5"/>
            <w:shd w:val="clear" w:color="auto" w:fill="C00000"/>
          </w:tcPr>
          <w:bookmarkEnd w:id="7"/>
          <w:bookmarkEnd w:id="8"/>
          <w:p w14:paraId="1DA2B5C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rtl/>
                <w:lang w:val="en-US" w:eastAsia="en-US"/>
              </w:rPr>
              <w:t>لیست افتخارات و جوایز بین المللی کسب شده طی 10 سال اخیر درحوزه ی مربوط به فراخوان</w:t>
            </w:r>
          </w:p>
        </w:tc>
      </w:tr>
      <w:tr w:rsidR="00BE5BC2" w:rsidRPr="00BE5BC2" w14:paraId="77E17784" w14:textId="77777777" w:rsidTr="009B6998">
        <w:trPr>
          <w:trHeight w:val="323"/>
        </w:trPr>
        <w:tc>
          <w:tcPr>
            <w:tcW w:w="547" w:type="dxa"/>
            <w:shd w:val="clear" w:color="auto" w:fill="17385F"/>
          </w:tcPr>
          <w:p w14:paraId="1770E4B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bookmarkStart w:id="9" w:name="_Hlk125812466"/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ردیف</w:t>
            </w:r>
          </w:p>
        </w:tc>
        <w:tc>
          <w:tcPr>
            <w:tcW w:w="3255" w:type="dxa"/>
            <w:shd w:val="clear" w:color="auto" w:fill="17385F"/>
          </w:tcPr>
          <w:p w14:paraId="610220B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عنوان</w:t>
            </w:r>
          </w:p>
        </w:tc>
        <w:tc>
          <w:tcPr>
            <w:tcW w:w="2379" w:type="dxa"/>
            <w:shd w:val="clear" w:color="auto" w:fill="17385F"/>
          </w:tcPr>
          <w:p w14:paraId="29AE9C3F" w14:textId="77777777" w:rsidR="00BE5BC2" w:rsidRPr="00BE5BC2" w:rsidRDefault="00BE5BC2" w:rsidP="00BE5BC2">
            <w:pPr>
              <w:widowControl/>
              <w:tabs>
                <w:tab w:val="center" w:pos="522"/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 xml:space="preserve">حوزه مرتبط </w:t>
            </w:r>
          </w:p>
        </w:tc>
        <w:tc>
          <w:tcPr>
            <w:tcW w:w="2378" w:type="dxa"/>
            <w:shd w:val="clear" w:color="auto" w:fill="17385F"/>
          </w:tcPr>
          <w:p w14:paraId="2AACEF7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نام برگزار کننده</w:t>
            </w:r>
          </w:p>
        </w:tc>
        <w:tc>
          <w:tcPr>
            <w:tcW w:w="977" w:type="dxa"/>
            <w:shd w:val="clear" w:color="auto" w:fill="17385F"/>
          </w:tcPr>
          <w:p w14:paraId="476B3BC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 xml:space="preserve">سال اخذ </w:t>
            </w:r>
          </w:p>
        </w:tc>
      </w:tr>
      <w:tr w:rsidR="00BE5BC2" w:rsidRPr="00BE5BC2" w14:paraId="4D16A461" w14:textId="77777777" w:rsidTr="009B6998">
        <w:trPr>
          <w:trHeight w:val="337"/>
        </w:trPr>
        <w:tc>
          <w:tcPr>
            <w:tcW w:w="547" w:type="dxa"/>
          </w:tcPr>
          <w:p w14:paraId="1FB2F99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1</w:t>
            </w:r>
          </w:p>
        </w:tc>
        <w:tc>
          <w:tcPr>
            <w:tcW w:w="3255" w:type="dxa"/>
          </w:tcPr>
          <w:p w14:paraId="301CF7D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625C7D2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1139DB5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739F9B5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569D53D7" w14:textId="77777777" w:rsidTr="009B6998">
        <w:trPr>
          <w:trHeight w:val="312"/>
        </w:trPr>
        <w:tc>
          <w:tcPr>
            <w:tcW w:w="547" w:type="dxa"/>
          </w:tcPr>
          <w:p w14:paraId="78AD065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2</w:t>
            </w:r>
          </w:p>
        </w:tc>
        <w:tc>
          <w:tcPr>
            <w:tcW w:w="3255" w:type="dxa"/>
          </w:tcPr>
          <w:p w14:paraId="20D9F18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6414B16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08E7581A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2E2B851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0A2D8B11" w14:textId="77777777" w:rsidTr="009B6998">
        <w:trPr>
          <w:trHeight w:val="321"/>
        </w:trPr>
        <w:tc>
          <w:tcPr>
            <w:tcW w:w="547" w:type="dxa"/>
          </w:tcPr>
          <w:p w14:paraId="6CA6377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3</w:t>
            </w:r>
          </w:p>
        </w:tc>
        <w:tc>
          <w:tcPr>
            <w:tcW w:w="3255" w:type="dxa"/>
          </w:tcPr>
          <w:p w14:paraId="3FA9F02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756FA73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576EE40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542E2AD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46F77CC7" w14:textId="77777777" w:rsidTr="009B6998">
        <w:trPr>
          <w:trHeight w:val="321"/>
        </w:trPr>
        <w:tc>
          <w:tcPr>
            <w:tcW w:w="547" w:type="dxa"/>
          </w:tcPr>
          <w:p w14:paraId="103CB750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4</w:t>
            </w:r>
          </w:p>
        </w:tc>
        <w:tc>
          <w:tcPr>
            <w:tcW w:w="3255" w:type="dxa"/>
          </w:tcPr>
          <w:p w14:paraId="04512B0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38EBFFB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50BDB8F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196EB3E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BCAB566" w14:textId="77777777" w:rsidTr="009B6998">
        <w:trPr>
          <w:trHeight w:val="312"/>
        </w:trPr>
        <w:tc>
          <w:tcPr>
            <w:tcW w:w="547" w:type="dxa"/>
          </w:tcPr>
          <w:p w14:paraId="1F7AC76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5</w:t>
            </w:r>
          </w:p>
        </w:tc>
        <w:tc>
          <w:tcPr>
            <w:tcW w:w="3255" w:type="dxa"/>
          </w:tcPr>
          <w:p w14:paraId="444127A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129A9B4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50434DA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4105EFB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093A2FE" w14:textId="77777777" w:rsidTr="009B6998">
        <w:trPr>
          <w:trHeight w:val="321"/>
        </w:trPr>
        <w:tc>
          <w:tcPr>
            <w:tcW w:w="547" w:type="dxa"/>
          </w:tcPr>
          <w:p w14:paraId="4A9DC31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6</w:t>
            </w:r>
          </w:p>
        </w:tc>
        <w:tc>
          <w:tcPr>
            <w:tcW w:w="3255" w:type="dxa"/>
          </w:tcPr>
          <w:p w14:paraId="2151928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516E6090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127B5E4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21DC0409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721BD17B" w14:textId="77777777" w:rsidTr="009B6998">
        <w:trPr>
          <w:trHeight w:val="312"/>
        </w:trPr>
        <w:tc>
          <w:tcPr>
            <w:tcW w:w="547" w:type="dxa"/>
          </w:tcPr>
          <w:p w14:paraId="0AE095F6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7</w:t>
            </w:r>
          </w:p>
        </w:tc>
        <w:tc>
          <w:tcPr>
            <w:tcW w:w="3255" w:type="dxa"/>
          </w:tcPr>
          <w:p w14:paraId="64E5ADD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5A4C23F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360DBB43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47D5DA12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FEB8E59" w14:textId="77777777" w:rsidTr="009B6998">
        <w:trPr>
          <w:trHeight w:val="321"/>
        </w:trPr>
        <w:tc>
          <w:tcPr>
            <w:tcW w:w="547" w:type="dxa"/>
          </w:tcPr>
          <w:p w14:paraId="30405FE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8</w:t>
            </w:r>
          </w:p>
        </w:tc>
        <w:tc>
          <w:tcPr>
            <w:tcW w:w="3255" w:type="dxa"/>
          </w:tcPr>
          <w:p w14:paraId="30AD1E3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7C6D7F1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0FB0B3E1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08F1663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8B730F7" w14:textId="77777777" w:rsidTr="009B6998">
        <w:trPr>
          <w:trHeight w:val="321"/>
        </w:trPr>
        <w:tc>
          <w:tcPr>
            <w:tcW w:w="547" w:type="dxa"/>
          </w:tcPr>
          <w:p w14:paraId="7AC0A68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9</w:t>
            </w:r>
          </w:p>
        </w:tc>
        <w:tc>
          <w:tcPr>
            <w:tcW w:w="3255" w:type="dxa"/>
          </w:tcPr>
          <w:p w14:paraId="4BC24E3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7840138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4D3B44E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75CEC70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63F04F8E" w14:textId="77777777" w:rsidTr="009B6998">
        <w:trPr>
          <w:trHeight w:val="312"/>
        </w:trPr>
        <w:tc>
          <w:tcPr>
            <w:tcW w:w="547" w:type="dxa"/>
          </w:tcPr>
          <w:p w14:paraId="46DE354B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10</w:t>
            </w:r>
          </w:p>
        </w:tc>
        <w:tc>
          <w:tcPr>
            <w:tcW w:w="3255" w:type="dxa"/>
          </w:tcPr>
          <w:p w14:paraId="55AF559D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9" w:type="dxa"/>
          </w:tcPr>
          <w:p w14:paraId="427439EF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378" w:type="dxa"/>
          </w:tcPr>
          <w:p w14:paraId="7FDF4DC0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977" w:type="dxa"/>
          </w:tcPr>
          <w:p w14:paraId="34B6CD57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</w:p>
        </w:tc>
      </w:tr>
      <w:bookmarkEnd w:id="9"/>
    </w:tbl>
    <w:p w14:paraId="2D60DA60" w14:textId="0509C322" w:rsidR="00BE5BC2" w:rsidRDefault="00BE5BC2" w:rsidP="00BE5BC2">
      <w:pPr>
        <w:rPr>
          <w:rtl/>
          <w:lang w:bidi="fa-IR"/>
        </w:rPr>
      </w:pPr>
    </w:p>
    <w:p w14:paraId="628FAC57" w14:textId="3CD38043" w:rsidR="00BE5BC2" w:rsidRDefault="00BE5BC2" w:rsidP="00BE5BC2">
      <w:pPr>
        <w:rPr>
          <w:rtl/>
          <w:lang w:bidi="fa-IR"/>
        </w:rPr>
      </w:pPr>
    </w:p>
    <w:p w14:paraId="18EC7172" w14:textId="41C8D37E" w:rsidR="00BE5BC2" w:rsidRDefault="00BE5BC2" w:rsidP="00BE5BC2">
      <w:pPr>
        <w:rPr>
          <w:rtl/>
          <w:lang w:bidi="fa-IR"/>
        </w:rPr>
      </w:pPr>
    </w:p>
    <w:p w14:paraId="506661A3" w14:textId="41CA1B22" w:rsidR="00BE5BC2" w:rsidRDefault="00BE5BC2" w:rsidP="00BE5BC2">
      <w:pPr>
        <w:rPr>
          <w:rtl/>
          <w:lang w:bidi="fa-IR"/>
        </w:rPr>
      </w:pPr>
    </w:p>
    <w:p w14:paraId="017FBDE6" w14:textId="104A960A" w:rsidR="00B96BFC" w:rsidRDefault="006F5F5D" w:rsidP="00BE5BC2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  </w:t>
      </w:r>
    </w:p>
    <w:p w14:paraId="186AA5A6" w14:textId="77777777" w:rsidR="006F5F5D" w:rsidRDefault="006F5F5D" w:rsidP="00BE5BC2">
      <w:pPr>
        <w:rPr>
          <w:rtl/>
          <w:lang w:bidi="fa-IR"/>
        </w:rPr>
      </w:pPr>
    </w:p>
    <w:p w14:paraId="79393628" w14:textId="22DF8C24" w:rsidR="00B96BFC" w:rsidRDefault="00B96BFC" w:rsidP="00BE5BC2">
      <w:pPr>
        <w:rPr>
          <w:rtl/>
          <w:lang w:bidi="fa-IR"/>
        </w:rPr>
      </w:pPr>
    </w:p>
    <w:p w14:paraId="750FF6A6" w14:textId="007639A4" w:rsidR="00B96BFC" w:rsidRDefault="00B96BFC" w:rsidP="00BE5BC2">
      <w:pPr>
        <w:rPr>
          <w:rtl/>
          <w:lang w:bidi="fa-IR"/>
        </w:rPr>
      </w:pPr>
    </w:p>
    <w:p w14:paraId="528DFB74" w14:textId="147BE5D8" w:rsidR="00B96BFC" w:rsidRDefault="006F5F5D" w:rsidP="00BE5BC2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  </w:t>
      </w:r>
    </w:p>
    <w:p w14:paraId="1CAF803E" w14:textId="77777777" w:rsidR="00C167F0" w:rsidRDefault="00C167F0" w:rsidP="00BE5BC2">
      <w:pPr>
        <w:rPr>
          <w:rtl/>
          <w:lang w:bidi="fa-IR"/>
        </w:rPr>
      </w:pPr>
    </w:p>
    <w:p w14:paraId="429CA612" w14:textId="5414CF3B" w:rsidR="00BE5BC2" w:rsidRDefault="00BE5BC2" w:rsidP="00BE5BC2">
      <w:pPr>
        <w:pStyle w:val="Heading2"/>
        <w:rPr>
          <w:rtl/>
        </w:rPr>
      </w:pPr>
      <w:bookmarkStart w:id="10" w:name="_Toc151376618"/>
      <w:r w:rsidRPr="00BE5BC2">
        <w:rPr>
          <w:szCs w:val="24"/>
          <w:rtl/>
        </w:rPr>
        <w:lastRenderedPageBreak/>
        <w:t>اطلاعات و سوابق مجریان کلیدی پروژه</w:t>
      </w:r>
      <w:bookmarkEnd w:id="10"/>
    </w:p>
    <w:tbl>
      <w:tblPr>
        <w:tblpPr w:leftFromText="180" w:rightFromText="180" w:vertAnchor="text" w:horzAnchor="margin" w:tblpY="467"/>
        <w:bidiVisual/>
        <w:tblW w:w="9532" w:type="dxa"/>
        <w:tblLook w:val="04A0" w:firstRow="1" w:lastRow="0" w:firstColumn="1" w:lastColumn="0" w:noHBand="0" w:noVBand="1"/>
      </w:tblPr>
      <w:tblGrid>
        <w:gridCol w:w="633"/>
        <w:gridCol w:w="1800"/>
        <w:gridCol w:w="2700"/>
        <w:gridCol w:w="2340"/>
        <w:gridCol w:w="2059"/>
      </w:tblGrid>
      <w:tr w:rsidR="00BE5BC2" w:rsidRPr="00BE5BC2" w14:paraId="725E7647" w14:textId="77777777" w:rsidTr="009B6998">
        <w:trPr>
          <w:trHeight w:val="372"/>
        </w:trPr>
        <w:tc>
          <w:tcPr>
            <w:tcW w:w="9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bottom"/>
            <w:hideMark/>
          </w:tcPr>
          <w:p w14:paraId="3153AE9C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eastAsiaTheme="minorHAnsi" w:hAnsiTheme="minorHAnsi" w:cs="B Nazanin"/>
                <w:lang w:val="en-US" w:eastAsia="en-US"/>
              </w:rPr>
            </w:pPr>
            <w:bookmarkStart w:id="11" w:name="_Hlk151035529"/>
            <w:r w:rsidRPr="00BE5BC2">
              <w:rPr>
                <w:rFonts w:asciiTheme="minorHAnsi" w:eastAsiaTheme="minorHAnsi" w:hAnsiTheme="minorHAnsi" w:cs="B Nazanin"/>
                <w:b/>
                <w:bCs/>
                <w:rtl/>
                <w:lang w:val="en-US" w:eastAsia="en-US"/>
              </w:rPr>
              <w:t xml:space="preserve">اطلاعات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rtl/>
                <w:lang w:val="en-US" w:eastAsia="en-US"/>
              </w:rPr>
              <w:t xml:space="preserve">و 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rtl/>
                <w:lang w:val="en-US" w:eastAsia="en-US"/>
              </w:rPr>
              <w:t xml:space="preserve">سوابق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rtl/>
                <w:lang w:val="en-US" w:eastAsia="en-US"/>
              </w:rPr>
              <w:t>مجریان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rtl/>
                <w:lang w:val="en-US" w:eastAsia="en-US"/>
              </w:rPr>
              <w:t xml:space="preserve"> کل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rtl/>
                <w:lang w:val="en-US" w:eastAsia="en-US"/>
              </w:rPr>
              <w:t>ی</w:t>
            </w:r>
            <w:r w:rsidRPr="00BE5BC2">
              <w:rPr>
                <w:rFonts w:asciiTheme="minorHAnsi" w:eastAsiaTheme="minorHAnsi" w:hAnsiTheme="minorHAnsi" w:cs="B Nazanin" w:hint="eastAsia"/>
                <w:b/>
                <w:bCs/>
                <w:rtl/>
                <w:lang w:val="en-US" w:eastAsia="en-US"/>
              </w:rPr>
              <w:t>د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rtl/>
                <w:lang w:val="en-US" w:eastAsia="en-US"/>
              </w:rPr>
              <w:t>ی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rtl/>
                <w:lang w:val="en-US" w:eastAsia="en-US"/>
              </w:rPr>
              <w:t>پروژه</w:t>
            </w:r>
            <w:bookmarkEnd w:id="11"/>
          </w:p>
        </w:tc>
      </w:tr>
      <w:tr w:rsidR="00BE5BC2" w:rsidRPr="00BE5BC2" w14:paraId="7664184C" w14:textId="77777777" w:rsidTr="009B6998">
        <w:trPr>
          <w:trHeight w:val="325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85F"/>
            <w:vAlign w:val="center"/>
            <w:hideMark/>
          </w:tcPr>
          <w:p w14:paraId="2CEC794E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ردیف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85F"/>
            <w:vAlign w:val="center"/>
            <w:hideMark/>
          </w:tcPr>
          <w:p w14:paraId="06F6746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نام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و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نام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خانوادگی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85F"/>
            <w:vAlign w:val="center"/>
            <w:hideMark/>
          </w:tcPr>
          <w:p w14:paraId="37DBC5A5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آخرین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مدرک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و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رشته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تحصیلی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85F"/>
            <w:vAlign w:val="center"/>
            <w:hideMark/>
          </w:tcPr>
          <w:p w14:paraId="053A0FF4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محل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و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تاریخ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اخذ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مدرک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85F"/>
            <w:vAlign w:val="center"/>
            <w:hideMark/>
          </w:tcPr>
          <w:p w14:paraId="1F82C248" w14:textId="77777777" w:rsidR="00BE5BC2" w:rsidRPr="00BE5BC2" w:rsidRDefault="00BE5BC2" w:rsidP="00BE5BC2">
            <w:pPr>
              <w:widowControl/>
              <w:tabs>
                <w:tab w:val="left" w:pos="9660"/>
              </w:tabs>
              <w:autoSpaceDE/>
              <w:autoSpaceDN/>
              <w:bidi/>
              <w:adjustRightInd/>
              <w:contextualSpacing/>
              <w:jc w:val="center"/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سمت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در</w:t>
            </w:r>
            <w:r w:rsidRPr="00BE5BC2">
              <w:rPr>
                <w:rFonts w:asciiTheme="minorHAnsi" w:eastAsiaTheme="minorHAnsi" w:hAnsiTheme="minorHAnsi" w:cs="B Nazanin"/>
                <w:b/>
                <w:bCs/>
                <w:sz w:val="22"/>
                <w:szCs w:val="22"/>
                <w:rtl/>
                <w:lang w:val="en-US" w:eastAsia="en-US"/>
              </w:rPr>
              <w:t xml:space="preserve"> </w:t>
            </w:r>
            <w:r w:rsidRPr="00BE5BC2">
              <w:rPr>
                <w:rFonts w:asciiTheme="minorHAnsi" w:eastAsiaTheme="minorHAnsi" w:hAnsiTheme="minorHAnsi" w:cs="B Nazanin" w:hint="cs"/>
                <w:b/>
                <w:bCs/>
                <w:sz w:val="22"/>
                <w:szCs w:val="22"/>
                <w:rtl/>
                <w:lang w:val="en-US" w:eastAsia="en-US"/>
              </w:rPr>
              <w:t>شرکت</w:t>
            </w:r>
          </w:p>
        </w:tc>
      </w:tr>
      <w:tr w:rsidR="00BE5BC2" w:rsidRPr="00BE5BC2" w14:paraId="63D91959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51B22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EED8C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F9FD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287E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82B7D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</w:tr>
      <w:tr w:rsidR="00BE5BC2" w:rsidRPr="00BE5BC2" w14:paraId="71A3AB0B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5B5A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5461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C80E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B17A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80D9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</w:tr>
      <w:tr w:rsidR="00BE5BC2" w:rsidRPr="00BE5BC2" w14:paraId="6CE333FD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B743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45F54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9F920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11C6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A7E8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</w:tr>
      <w:tr w:rsidR="00BE5BC2" w:rsidRPr="00BE5BC2" w14:paraId="15ADB0B8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6067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4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340C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8807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3BF3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B716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144CEDCB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41A2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C5F0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32C0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A9D2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AE5C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746C44E4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4D93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EF85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A979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26A7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1A824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2ED8C899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DA88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8F6A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A0A9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545A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DC2F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0C503DF5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6109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8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6CBC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59A9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A1C7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3305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658D5B43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8C48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B3C5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7218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E147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4378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mbria" w:hAnsi="Cambria" w:cs="B Nazanin"/>
                <w:color w:val="000000"/>
                <w:sz w:val="22"/>
                <w:szCs w:val="22"/>
                <w:rtl/>
                <w:lang w:val="en-US" w:eastAsia="en-US"/>
              </w:rPr>
            </w:pPr>
          </w:p>
        </w:tc>
      </w:tr>
      <w:tr w:rsidR="00BE5BC2" w:rsidRPr="00BE5BC2" w14:paraId="58A90FC4" w14:textId="77777777" w:rsidTr="009B6998">
        <w:trPr>
          <w:trHeight w:val="336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FF2A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B Nazanin" w:hint="cs"/>
                <w:color w:val="000000"/>
                <w:sz w:val="22"/>
                <w:szCs w:val="22"/>
                <w:rtl/>
                <w:lang w:val="en-US" w:eastAsia="en-US"/>
              </w:rPr>
              <w:t>10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E8B1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2A0A5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CBAF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C83A" w14:textId="77777777" w:rsidR="00BE5BC2" w:rsidRPr="00BE5BC2" w:rsidRDefault="00BE5BC2" w:rsidP="00BE5BC2">
            <w:pPr>
              <w:widowControl/>
              <w:autoSpaceDE/>
              <w:autoSpaceDN/>
              <w:bidi/>
              <w:adjustRightInd/>
              <w:jc w:val="center"/>
              <w:rPr>
                <w:rFonts w:ascii="Calibri" w:hAnsi="Calibri" w:cs="B Nazanin"/>
                <w:color w:val="000000"/>
                <w:sz w:val="22"/>
                <w:szCs w:val="22"/>
                <w:rtl/>
                <w:lang w:val="en-US" w:eastAsia="en-US"/>
              </w:rPr>
            </w:pPr>
            <w:r w:rsidRPr="00BE5BC2">
              <w:rPr>
                <w:rFonts w:ascii="Calibri" w:hAnsi="Calibri" w:cs="Calibri" w:hint="cs"/>
                <w:color w:val="000000"/>
                <w:sz w:val="22"/>
                <w:szCs w:val="22"/>
                <w:rtl/>
                <w:lang w:val="en-US" w:eastAsia="en-US"/>
              </w:rPr>
              <w:t> </w:t>
            </w:r>
          </w:p>
        </w:tc>
      </w:tr>
    </w:tbl>
    <w:p w14:paraId="34D9AAF6" w14:textId="77777777" w:rsidR="00BE5BC2" w:rsidRPr="00BE5BC2" w:rsidRDefault="00BE5BC2" w:rsidP="00BE5BC2">
      <w:pPr>
        <w:bidi/>
        <w:rPr>
          <w:rtl/>
          <w:lang w:bidi="fa-IR"/>
        </w:rPr>
      </w:pPr>
    </w:p>
    <w:p w14:paraId="5A95147A" w14:textId="44DF83BB" w:rsidR="00BE5BC2" w:rsidRDefault="00BE5BC2" w:rsidP="00BE5BC2">
      <w:pPr>
        <w:pStyle w:val="Heading1"/>
        <w:numPr>
          <w:ilvl w:val="0"/>
          <w:numId w:val="0"/>
        </w:numPr>
        <w:ind w:left="397"/>
      </w:pPr>
    </w:p>
    <w:p w14:paraId="4DCD7F04" w14:textId="5F8E8D60" w:rsidR="001C147A" w:rsidRDefault="001C147A" w:rsidP="001C147A">
      <w:pPr>
        <w:rPr>
          <w:lang w:bidi="fa-IR"/>
        </w:rPr>
      </w:pPr>
    </w:p>
    <w:p w14:paraId="7AD27C4E" w14:textId="6456D1D5" w:rsidR="001C147A" w:rsidRDefault="001C147A" w:rsidP="001C147A">
      <w:pPr>
        <w:rPr>
          <w:lang w:bidi="fa-IR"/>
        </w:rPr>
      </w:pPr>
    </w:p>
    <w:p w14:paraId="71BCC64C" w14:textId="722A2CD9" w:rsidR="001C147A" w:rsidRDefault="001C147A" w:rsidP="001C147A">
      <w:pPr>
        <w:rPr>
          <w:lang w:bidi="fa-IR"/>
        </w:rPr>
      </w:pPr>
    </w:p>
    <w:p w14:paraId="57078109" w14:textId="1AD332AB" w:rsidR="001C147A" w:rsidRDefault="001C147A" w:rsidP="001C147A">
      <w:pPr>
        <w:rPr>
          <w:lang w:bidi="fa-IR"/>
        </w:rPr>
      </w:pPr>
    </w:p>
    <w:p w14:paraId="334B9640" w14:textId="3EF44A73" w:rsidR="001C147A" w:rsidRDefault="001C147A" w:rsidP="001C147A">
      <w:pPr>
        <w:rPr>
          <w:lang w:bidi="fa-IR"/>
        </w:rPr>
      </w:pPr>
    </w:p>
    <w:p w14:paraId="3CD8EFC0" w14:textId="2CCA9C66" w:rsidR="001C147A" w:rsidRDefault="001C147A" w:rsidP="001C147A">
      <w:pPr>
        <w:rPr>
          <w:lang w:bidi="fa-IR"/>
        </w:rPr>
      </w:pPr>
    </w:p>
    <w:p w14:paraId="73DEB2F1" w14:textId="1FBB3250" w:rsidR="001C147A" w:rsidRDefault="001C147A" w:rsidP="001C147A">
      <w:pPr>
        <w:rPr>
          <w:lang w:bidi="fa-IR"/>
        </w:rPr>
      </w:pPr>
    </w:p>
    <w:p w14:paraId="6B85F7E8" w14:textId="2724DF86" w:rsidR="001C147A" w:rsidRDefault="001C147A" w:rsidP="001C147A">
      <w:pPr>
        <w:rPr>
          <w:lang w:bidi="fa-IR"/>
        </w:rPr>
      </w:pPr>
    </w:p>
    <w:p w14:paraId="4C9FDBCA" w14:textId="5A290065" w:rsidR="001C147A" w:rsidRDefault="001C147A" w:rsidP="001C147A">
      <w:pPr>
        <w:rPr>
          <w:lang w:bidi="fa-IR"/>
        </w:rPr>
      </w:pPr>
    </w:p>
    <w:p w14:paraId="7201066B" w14:textId="0CF384C4" w:rsidR="001C147A" w:rsidRDefault="001C147A" w:rsidP="001C147A">
      <w:pPr>
        <w:rPr>
          <w:lang w:bidi="fa-IR"/>
        </w:rPr>
      </w:pPr>
    </w:p>
    <w:p w14:paraId="75391237" w14:textId="720E7A60" w:rsidR="001C147A" w:rsidRDefault="001C147A" w:rsidP="001C147A">
      <w:pPr>
        <w:rPr>
          <w:lang w:bidi="fa-IR"/>
        </w:rPr>
      </w:pPr>
    </w:p>
    <w:p w14:paraId="30799FA6" w14:textId="4C8634E4" w:rsidR="001C147A" w:rsidRDefault="001C147A" w:rsidP="001C147A">
      <w:pPr>
        <w:rPr>
          <w:lang w:bidi="fa-IR"/>
        </w:rPr>
      </w:pPr>
    </w:p>
    <w:p w14:paraId="53A7E4B2" w14:textId="405EC432" w:rsidR="001C147A" w:rsidRDefault="001C147A" w:rsidP="001C147A">
      <w:pPr>
        <w:rPr>
          <w:lang w:bidi="fa-IR"/>
        </w:rPr>
      </w:pPr>
    </w:p>
    <w:p w14:paraId="0E9978C0" w14:textId="35C43B82" w:rsidR="001C147A" w:rsidRDefault="001C147A" w:rsidP="001C147A">
      <w:pPr>
        <w:rPr>
          <w:lang w:bidi="fa-IR"/>
        </w:rPr>
      </w:pPr>
    </w:p>
    <w:p w14:paraId="442BCCC2" w14:textId="40CCAF74" w:rsidR="001C147A" w:rsidRDefault="001C147A" w:rsidP="001C147A">
      <w:pPr>
        <w:rPr>
          <w:lang w:bidi="fa-IR"/>
        </w:rPr>
      </w:pPr>
    </w:p>
    <w:p w14:paraId="0773CE62" w14:textId="37A2DCE2" w:rsidR="001C147A" w:rsidRDefault="001C147A" w:rsidP="001C147A">
      <w:pPr>
        <w:rPr>
          <w:lang w:bidi="fa-IR"/>
        </w:rPr>
      </w:pPr>
    </w:p>
    <w:p w14:paraId="7E009729" w14:textId="7CBD417E" w:rsidR="001C147A" w:rsidRDefault="001C147A" w:rsidP="001C147A">
      <w:pPr>
        <w:rPr>
          <w:lang w:bidi="fa-IR"/>
        </w:rPr>
      </w:pPr>
    </w:p>
    <w:p w14:paraId="038688CC" w14:textId="67A8E4D3" w:rsidR="001C147A" w:rsidRDefault="001C147A" w:rsidP="001C147A">
      <w:pPr>
        <w:rPr>
          <w:lang w:bidi="fa-IR"/>
        </w:rPr>
      </w:pPr>
    </w:p>
    <w:p w14:paraId="555F649E" w14:textId="0EA30B5B" w:rsidR="001C147A" w:rsidRDefault="001C147A" w:rsidP="001C147A">
      <w:pPr>
        <w:rPr>
          <w:lang w:bidi="fa-IR"/>
        </w:rPr>
      </w:pPr>
    </w:p>
    <w:p w14:paraId="1FF75889" w14:textId="20AC7777" w:rsidR="001C147A" w:rsidRDefault="001C147A" w:rsidP="001C147A">
      <w:pPr>
        <w:rPr>
          <w:lang w:bidi="fa-IR"/>
        </w:rPr>
      </w:pPr>
    </w:p>
    <w:p w14:paraId="136FC92E" w14:textId="433354F0" w:rsidR="001C147A" w:rsidRDefault="001C147A" w:rsidP="001C147A">
      <w:pPr>
        <w:rPr>
          <w:lang w:bidi="fa-IR"/>
        </w:rPr>
      </w:pPr>
    </w:p>
    <w:p w14:paraId="234E5268" w14:textId="2E7865A4" w:rsidR="001C147A" w:rsidRDefault="001C147A" w:rsidP="001C147A">
      <w:pPr>
        <w:rPr>
          <w:lang w:bidi="fa-IR"/>
        </w:rPr>
      </w:pPr>
    </w:p>
    <w:p w14:paraId="5BE0187F" w14:textId="4AF5ABAC" w:rsidR="001C147A" w:rsidRDefault="001C147A" w:rsidP="001C147A">
      <w:pPr>
        <w:rPr>
          <w:lang w:bidi="fa-IR"/>
        </w:rPr>
      </w:pPr>
    </w:p>
    <w:p w14:paraId="4DC7BAE7" w14:textId="3B5F5443" w:rsidR="001C147A" w:rsidRDefault="001C147A" w:rsidP="001C147A">
      <w:pPr>
        <w:rPr>
          <w:lang w:bidi="fa-IR"/>
        </w:rPr>
      </w:pPr>
    </w:p>
    <w:p w14:paraId="53305AB1" w14:textId="77777777" w:rsidR="001C147A" w:rsidRPr="001C147A" w:rsidRDefault="001C147A" w:rsidP="001C147A">
      <w:pPr>
        <w:rPr>
          <w:rtl/>
          <w:lang w:bidi="fa-IR"/>
        </w:rPr>
      </w:pPr>
    </w:p>
    <w:p w14:paraId="6C5173A4" w14:textId="3E065039" w:rsidR="00BE5BC2" w:rsidRPr="00C167F0" w:rsidRDefault="00B96BFC" w:rsidP="00C167F0">
      <w:pPr>
        <w:pStyle w:val="Heading1"/>
        <w:rPr>
          <w:rtl/>
        </w:rPr>
      </w:pPr>
      <w:bookmarkStart w:id="12" w:name="_Toc151376619"/>
      <w:r w:rsidRPr="00C167F0">
        <w:rPr>
          <w:rFonts w:hint="cs"/>
          <w:rtl/>
        </w:rPr>
        <w:lastRenderedPageBreak/>
        <w:t xml:space="preserve">اطلاعات تکمیلی فراخوان و فرمت ارائه </w:t>
      </w:r>
      <w:proofErr w:type="spellStart"/>
      <w:r w:rsidRPr="00C167F0">
        <w:rPr>
          <w:rFonts w:hint="cs"/>
          <w:rtl/>
        </w:rPr>
        <w:t>پروپوزال</w:t>
      </w:r>
      <w:bookmarkEnd w:id="12"/>
      <w:proofErr w:type="spellEnd"/>
      <w:r w:rsidRPr="00C167F0">
        <w:rPr>
          <w:rFonts w:hint="cs"/>
          <w:rtl/>
        </w:rPr>
        <w:t xml:space="preserve"> </w:t>
      </w:r>
    </w:p>
    <w:p w14:paraId="0039E1A5" w14:textId="528A0004" w:rsidR="00EF3C75" w:rsidRPr="00C167F0" w:rsidRDefault="00BE5BC2" w:rsidP="00C167F0">
      <w:pPr>
        <w:pStyle w:val="Heading2"/>
        <w:rPr>
          <w:szCs w:val="24"/>
          <w:rtl/>
        </w:rPr>
      </w:pPr>
      <w:bookmarkStart w:id="13" w:name="_Toc151376620"/>
      <w:bookmarkStart w:id="14" w:name="_Hlk145491105"/>
      <w:r w:rsidRPr="00C167F0">
        <w:rPr>
          <w:rFonts w:hint="cs"/>
          <w:szCs w:val="24"/>
          <w:rtl/>
        </w:rPr>
        <w:t>شرح مسئله</w:t>
      </w:r>
      <w:bookmarkEnd w:id="13"/>
      <w:r w:rsidRPr="00C167F0">
        <w:rPr>
          <w:rFonts w:hint="cs"/>
          <w:szCs w:val="24"/>
          <w:rtl/>
        </w:rPr>
        <w:t xml:space="preserve"> </w:t>
      </w:r>
    </w:p>
    <w:p w14:paraId="132F6968" w14:textId="1CEB66FE" w:rsidR="00BE5BC2" w:rsidRDefault="00BE5BC2" w:rsidP="00BE5BC2">
      <w:pPr>
        <w:bidi/>
        <w:rPr>
          <w:rtl/>
          <w:lang w:bidi="fa-IR"/>
        </w:rPr>
      </w:pPr>
    </w:p>
    <w:p w14:paraId="7C11015A" w14:textId="04C5D098" w:rsidR="00BE5BC2" w:rsidRPr="00BE5BC2" w:rsidRDefault="00BE5BC2" w:rsidP="00BE5BC2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</w:pPr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به مرور زمان و در طول بهره برداری از لوله های انتقال آب دریا، نقص </w:t>
      </w:r>
      <w:proofErr w:type="spellStart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>هایی</w:t>
      </w:r>
      <w:proofErr w:type="spellEnd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 چون پوسیدگی، خوردگی، شکستگی و ... به وجود می آید. از این رو بازرسی دوره ای و در صورت نیاز، ترمیم لوله ها به طور مستمر صورت می پذیرد. با این وجود، علاوه بر موضوع زمان بر بودن بازرسی، شناسایی و ترمیم</w:t>
      </w:r>
      <w:r w:rsidR="001C147A"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  <w:t xml:space="preserve"> </w:t>
      </w:r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به روش های سنتی، از آنجایی که در لوله </w:t>
      </w:r>
      <w:proofErr w:type="spellStart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>هایی</w:t>
      </w:r>
      <w:proofErr w:type="spellEnd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 با قطر کمتر از 32 اینچ، امکان ورود انسان و بازرسی مستقیم وجود ندارد، چالش اصلی پدیدار و نیاز به یک روش جایگزین احساس می گردد.</w:t>
      </w:r>
    </w:p>
    <w:p w14:paraId="336DCD76" w14:textId="77777777" w:rsidR="00BE5BC2" w:rsidRPr="00BE5BC2" w:rsidRDefault="00BE5BC2" w:rsidP="00BE5BC2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</w:pPr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لوله های انتقال آب دریا دارای پوشش داخلی از جنس سیمان به قطر 2 سانتی متر می باشد. در طول لوله ها در برخی نقاط، لایه ی سیمانی دچار </w:t>
      </w:r>
      <w:r w:rsidRPr="00BE5BC2"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  <w:br/>
      </w:r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ترک خوردگی شده و موجب نفوذ آب و تماس آن با </w:t>
      </w:r>
      <w:proofErr w:type="spellStart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>جداره</w:t>
      </w:r>
      <w:proofErr w:type="spellEnd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 ی داخلی لوله ها می گردد. تجربیات قبلی نشان می دهد که آسیب وارده به لوله ها اعم از پوسیدگی، خوردگی و ... لزوما در محل ترک خوردگی سیمان رخ </w:t>
      </w:r>
      <w:proofErr w:type="spellStart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>نمی</w:t>
      </w:r>
      <w:proofErr w:type="spellEnd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 دهد و در بسیاری از موارد، این آسیب ممکن است در فاصله چند متری نسبت به نقطه ی ترک خوردگی سیمان مشاهده شود.</w:t>
      </w:r>
    </w:p>
    <w:p w14:paraId="25993E7E" w14:textId="0FA282A1" w:rsidR="001968CE" w:rsidRDefault="00BE5BC2" w:rsidP="00B96BFC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</w:pPr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هدف اصلی از تعریف پروژه، انجام بازرسی و شناسایی آسیب دیدگی لوله های آب دریا می باشد. اما از ایده ها، طرح ها و </w:t>
      </w:r>
      <w:proofErr w:type="spellStart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>محصولاتی</w:t>
      </w:r>
      <w:proofErr w:type="spellEnd"/>
      <w:r w:rsidRPr="00BE5BC2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 xml:space="preserve"> که امکان ترمیم و تعمیر لوله ها یا امکان بازرسی آنلاین را نیز فراهم نمایند استقبال می شود</w:t>
      </w:r>
      <w:bookmarkEnd w:id="14"/>
      <w:r w:rsidR="00B96BFC">
        <w:rPr>
          <w:rFonts w:asciiTheme="minorHAnsi" w:eastAsiaTheme="minorHAnsi" w:hAnsiTheme="minorHAnsi" w:cs="B Nazanin" w:hint="cs"/>
          <w:sz w:val="22"/>
          <w:szCs w:val="22"/>
          <w:rtl/>
          <w:lang w:val="en-US" w:eastAsia="en-US" w:bidi="fa-IR"/>
        </w:rPr>
        <w:t>.</w:t>
      </w:r>
    </w:p>
    <w:p w14:paraId="687A0DE3" w14:textId="63573EFB" w:rsidR="00B96BFC" w:rsidRDefault="00B96BFC" w:rsidP="00B96BFC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</w:pPr>
    </w:p>
    <w:p w14:paraId="251803C5" w14:textId="33E00BF8" w:rsidR="00B96BFC" w:rsidRDefault="00B96BFC" w:rsidP="00B96BFC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3537FE23" w14:textId="401D64C6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42AFD486" w14:textId="6E78F54A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31670534" w14:textId="583F7654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15AB5793" w14:textId="694B5AD2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0AE821E1" w14:textId="06686452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6DDD5E60" w14:textId="607A78BE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5576F234" w14:textId="4F36A548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7E6FA6AD" w14:textId="1C5A2DCA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4A9B6A6F" w14:textId="474F0C2D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3E92EABF" w14:textId="25447768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lang w:val="en-US" w:eastAsia="en-US" w:bidi="fa-IR"/>
        </w:rPr>
      </w:pPr>
    </w:p>
    <w:p w14:paraId="4EA59856" w14:textId="77777777" w:rsidR="001C147A" w:rsidRDefault="001C147A" w:rsidP="001C147A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</w:pPr>
    </w:p>
    <w:p w14:paraId="68A4B5C4" w14:textId="77777777" w:rsidR="00B96BFC" w:rsidRDefault="00B96BFC" w:rsidP="00B96BFC">
      <w:pPr>
        <w:widowControl/>
        <w:tabs>
          <w:tab w:val="left" w:pos="9660"/>
        </w:tabs>
        <w:autoSpaceDE/>
        <w:autoSpaceDN/>
        <w:bidi/>
        <w:adjustRightInd/>
        <w:spacing w:after="200" w:line="276" w:lineRule="auto"/>
        <w:jc w:val="both"/>
        <w:rPr>
          <w:rFonts w:asciiTheme="minorHAnsi" w:eastAsiaTheme="minorHAnsi" w:hAnsiTheme="minorHAnsi" w:cs="B Nazanin"/>
          <w:sz w:val="22"/>
          <w:szCs w:val="22"/>
          <w:rtl/>
          <w:lang w:val="en-US" w:eastAsia="en-US" w:bidi="fa-IR"/>
        </w:rPr>
      </w:pPr>
    </w:p>
    <w:p w14:paraId="632253EE" w14:textId="438A877A" w:rsidR="00B96BFC" w:rsidRDefault="00B96BFC" w:rsidP="00C167F0">
      <w:pPr>
        <w:pStyle w:val="Heading2"/>
        <w:rPr>
          <w:rFonts w:eastAsiaTheme="minorHAnsi"/>
          <w:szCs w:val="24"/>
          <w:rtl/>
        </w:rPr>
      </w:pPr>
      <w:bookmarkStart w:id="15" w:name="_Toc151376621"/>
      <w:proofErr w:type="spellStart"/>
      <w:r w:rsidRPr="00C167F0">
        <w:rPr>
          <w:rFonts w:eastAsiaTheme="minorHAnsi" w:hint="cs"/>
          <w:szCs w:val="24"/>
          <w:rtl/>
        </w:rPr>
        <w:lastRenderedPageBreak/>
        <w:t>ویژگی‌های</w:t>
      </w:r>
      <w:proofErr w:type="spellEnd"/>
      <w:r w:rsidRPr="00C167F0">
        <w:rPr>
          <w:rFonts w:eastAsiaTheme="minorHAnsi" w:hint="cs"/>
          <w:szCs w:val="24"/>
          <w:rtl/>
        </w:rPr>
        <w:t xml:space="preserve"> محیط بازرسی</w:t>
      </w:r>
      <w:bookmarkEnd w:id="15"/>
      <w:r w:rsidRPr="00C167F0">
        <w:rPr>
          <w:rFonts w:eastAsiaTheme="minorHAnsi" w:hint="cs"/>
          <w:szCs w:val="24"/>
          <w:rtl/>
        </w:rPr>
        <w:t xml:space="preserve"> </w:t>
      </w:r>
    </w:p>
    <w:p w14:paraId="347C33AE" w14:textId="77777777" w:rsidR="00C8208C" w:rsidRPr="00C8208C" w:rsidRDefault="00C8208C" w:rsidP="00C8208C">
      <w:pPr>
        <w:rPr>
          <w:rFonts w:eastAsiaTheme="minorHAnsi"/>
          <w:rtl/>
          <w:lang w:bidi="fa-IR"/>
        </w:rPr>
      </w:pPr>
    </w:p>
    <w:tbl>
      <w:tblPr>
        <w:tblStyle w:val="TableGrid4"/>
        <w:bidiVisual/>
        <w:tblW w:w="10001" w:type="dxa"/>
        <w:tblInd w:w="93" w:type="dxa"/>
        <w:tblLook w:val="04A0" w:firstRow="1" w:lastRow="0" w:firstColumn="1" w:lastColumn="0" w:noHBand="0" w:noVBand="1"/>
      </w:tblPr>
      <w:tblGrid>
        <w:gridCol w:w="2621"/>
        <w:gridCol w:w="7380"/>
      </w:tblGrid>
      <w:tr w:rsidR="00B96BFC" w:rsidRPr="00B96BFC" w14:paraId="6DEE4DF7" w14:textId="77777777" w:rsidTr="00D46987">
        <w:trPr>
          <w:trHeight w:val="494"/>
        </w:trPr>
        <w:tc>
          <w:tcPr>
            <w:tcW w:w="10001" w:type="dxa"/>
            <w:gridSpan w:val="2"/>
            <w:shd w:val="clear" w:color="auto" w:fill="C00000"/>
            <w:vAlign w:val="center"/>
          </w:tcPr>
          <w:p w14:paraId="5D1446D5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b/>
                <w:bCs/>
                <w:color w:val="FFFFFF" w:themeColor="background1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b/>
                <w:bCs/>
                <w:color w:val="FFFFFF" w:themeColor="background1"/>
                <w:rtl/>
                <w:lang w:val="en-US" w:eastAsia="en-US" w:bidi="fa-IR"/>
              </w:rPr>
              <w:t>ویژگی ها و پارامترهای تأثیرگذار محیط بازرسی</w:t>
            </w:r>
          </w:p>
        </w:tc>
      </w:tr>
      <w:tr w:rsidR="00B96BFC" w:rsidRPr="00B96BFC" w14:paraId="046EB3F5" w14:textId="77777777" w:rsidTr="00D46987">
        <w:trPr>
          <w:trHeight w:val="402"/>
        </w:trPr>
        <w:tc>
          <w:tcPr>
            <w:tcW w:w="2621" w:type="dxa"/>
            <w:shd w:val="clear" w:color="auto" w:fill="auto"/>
            <w:vAlign w:val="center"/>
          </w:tcPr>
          <w:p w14:paraId="6A31EED8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مسافت مسیر بازرسی</w:t>
            </w:r>
          </w:p>
        </w:tc>
        <w:tc>
          <w:tcPr>
            <w:tcW w:w="7380" w:type="dxa"/>
            <w:vAlign w:val="center"/>
          </w:tcPr>
          <w:p w14:paraId="18A4C6E3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با احتساب مجموع مسیر رفت و برگشت 200 متر</w:t>
            </w:r>
          </w:p>
        </w:tc>
      </w:tr>
      <w:tr w:rsidR="00B96BFC" w:rsidRPr="00B96BFC" w14:paraId="698B1174" w14:textId="77777777" w:rsidTr="00D46987">
        <w:trPr>
          <w:trHeight w:val="888"/>
        </w:trPr>
        <w:tc>
          <w:tcPr>
            <w:tcW w:w="2621" w:type="dxa"/>
            <w:shd w:val="clear" w:color="auto" w:fill="auto"/>
            <w:vAlign w:val="center"/>
          </w:tcPr>
          <w:p w14:paraId="25FA680A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تشریح مسیر 3 بعدی محیط بازرسی</w:t>
            </w:r>
          </w:p>
        </w:tc>
        <w:tc>
          <w:tcPr>
            <w:tcW w:w="7380" w:type="dxa"/>
            <w:vAlign w:val="center"/>
          </w:tcPr>
          <w:p w14:paraId="12761DA7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علاوه بر مسیر افقی، مسیر عمودی تا ارتفاع حداکثر 5 متر و اغلب در لوله های با سایز 4 اینچ نیز وجود دارد.</w:t>
            </w:r>
          </w:p>
          <w:p w14:paraId="585C5739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با وجود هموار بودن مسیر، اما در نقاط اتصالات لوله ها به دلیل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جوشکاری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، برآمدگی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هایی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به ارتفاع</w:t>
            </w:r>
            <w:r w:rsidRPr="00B96BFC"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  <w:br/>
            </w: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3 میلی متر، دور تا دور سطح داخلی لوله وجود دارد.</w:t>
            </w:r>
          </w:p>
        </w:tc>
      </w:tr>
      <w:tr w:rsidR="00B96BFC" w:rsidRPr="00B96BFC" w14:paraId="422C79CC" w14:textId="77777777" w:rsidTr="00D46987">
        <w:trPr>
          <w:trHeight w:val="447"/>
        </w:trPr>
        <w:tc>
          <w:tcPr>
            <w:tcW w:w="2621" w:type="dxa"/>
            <w:shd w:val="clear" w:color="auto" w:fill="auto"/>
            <w:vAlign w:val="center"/>
          </w:tcPr>
          <w:p w14:paraId="172970A0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زاویه لوله ها هنگام تغییر جهت</w:t>
            </w:r>
          </w:p>
        </w:tc>
        <w:tc>
          <w:tcPr>
            <w:tcW w:w="7380" w:type="dxa"/>
            <w:vAlign w:val="center"/>
          </w:tcPr>
          <w:p w14:paraId="2BD269AA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حداکثر تا 90 درجه ( بیشتر پیچ ها 45 و 90 درجه هستند. )</w:t>
            </w:r>
          </w:p>
        </w:tc>
      </w:tr>
      <w:tr w:rsidR="00B96BFC" w:rsidRPr="00B96BFC" w14:paraId="262321D6" w14:textId="77777777" w:rsidTr="00D46987">
        <w:trPr>
          <w:trHeight w:val="438"/>
        </w:trPr>
        <w:tc>
          <w:tcPr>
            <w:tcW w:w="2621" w:type="dxa"/>
            <w:shd w:val="clear" w:color="auto" w:fill="auto"/>
            <w:vAlign w:val="center"/>
          </w:tcPr>
          <w:p w14:paraId="3F49552F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تغییر قطر لوله ها در طول مسیر</w:t>
            </w:r>
          </w:p>
        </w:tc>
        <w:tc>
          <w:tcPr>
            <w:tcW w:w="7380" w:type="dxa"/>
            <w:vAlign w:val="center"/>
          </w:tcPr>
          <w:p w14:paraId="7B55D040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بزرگ ترین نسبت تغییر قطر لوله ها در نقطه ی شاخه ها و اتصالات از 32 اینچ به 4 اینچ می باشد.</w:t>
            </w:r>
          </w:p>
        </w:tc>
      </w:tr>
      <w:tr w:rsidR="00B96BFC" w:rsidRPr="00B96BFC" w14:paraId="08F021A9" w14:textId="77777777" w:rsidTr="00D46987">
        <w:trPr>
          <w:trHeight w:val="438"/>
        </w:trPr>
        <w:tc>
          <w:tcPr>
            <w:tcW w:w="2621" w:type="dxa"/>
            <w:shd w:val="clear" w:color="auto" w:fill="auto"/>
            <w:vAlign w:val="center"/>
          </w:tcPr>
          <w:p w14:paraId="2CD5C883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عمق لوله ها نسبت به سطح زمین</w:t>
            </w:r>
          </w:p>
        </w:tc>
        <w:tc>
          <w:tcPr>
            <w:tcW w:w="7380" w:type="dxa"/>
            <w:vAlign w:val="center"/>
          </w:tcPr>
          <w:p w14:paraId="207A2528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بین 2 تا 5 متر متغیر است.</w:t>
            </w:r>
          </w:p>
        </w:tc>
      </w:tr>
      <w:tr w:rsidR="00B96BFC" w:rsidRPr="00B96BFC" w14:paraId="246A6C90" w14:textId="77777777" w:rsidTr="00D46987">
        <w:trPr>
          <w:trHeight w:val="978"/>
        </w:trPr>
        <w:tc>
          <w:tcPr>
            <w:tcW w:w="2621" w:type="dxa"/>
            <w:shd w:val="clear" w:color="auto" w:fill="auto"/>
            <w:vAlign w:val="center"/>
          </w:tcPr>
          <w:p w14:paraId="7F4817B9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جنس لوله ها</w:t>
            </w:r>
          </w:p>
          <w:p w14:paraId="0BC3116A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( جداره، داخلی و خارجی )</w:t>
            </w:r>
          </w:p>
        </w:tc>
        <w:tc>
          <w:tcPr>
            <w:tcW w:w="7380" w:type="dxa"/>
            <w:vAlign w:val="center"/>
          </w:tcPr>
          <w:p w14:paraId="557FD710" w14:textId="1CD4DCD2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در تمام مسیر جنس لوله ها یکسان و از کربن استیل با پوشش داخلی سیمانی به قطر حداکثر 2 سانتی متر می باشد.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جداره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بیرونی لوله ها نیز با لایه ای به قطر یک سانتی متر از جنس پلی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اتیلن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3 لایه (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کوتینگ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) پوشیده شده است.</w:t>
            </w:r>
          </w:p>
        </w:tc>
      </w:tr>
      <w:tr w:rsidR="00B96BFC" w:rsidRPr="00B96BFC" w14:paraId="42F75953" w14:textId="77777777" w:rsidTr="00D46987">
        <w:trPr>
          <w:trHeight w:val="474"/>
        </w:trPr>
        <w:tc>
          <w:tcPr>
            <w:tcW w:w="2621" w:type="dxa"/>
            <w:shd w:val="clear" w:color="auto" w:fill="auto"/>
            <w:vAlign w:val="center"/>
          </w:tcPr>
          <w:p w14:paraId="21D38B6F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ضخامت لوله ها</w:t>
            </w:r>
          </w:p>
        </w:tc>
        <w:tc>
          <w:tcPr>
            <w:tcW w:w="7380" w:type="dxa"/>
            <w:vAlign w:val="center"/>
          </w:tcPr>
          <w:p w14:paraId="4B98E0DD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به نسبت قطر آن از 4 میلی متر تا 18 میلی متر متغیر است.</w:t>
            </w:r>
          </w:p>
        </w:tc>
      </w:tr>
      <w:tr w:rsidR="00B96BFC" w:rsidRPr="00B96BFC" w14:paraId="38FFF778" w14:textId="77777777" w:rsidTr="00D46987">
        <w:trPr>
          <w:trHeight w:val="447"/>
        </w:trPr>
        <w:tc>
          <w:tcPr>
            <w:tcW w:w="2621" w:type="dxa"/>
            <w:shd w:val="clear" w:color="auto" w:fill="auto"/>
            <w:vAlign w:val="center"/>
          </w:tcPr>
          <w:p w14:paraId="262A933B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قطر لوله ها</w:t>
            </w:r>
          </w:p>
        </w:tc>
        <w:tc>
          <w:tcPr>
            <w:tcW w:w="7380" w:type="dxa"/>
            <w:vAlign w:val="center"/>
          </w:tcPr>
          <w:p w14:paraId="4A5EFC40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از 4 تا 32 اینچ متغیر است.</w:t>
            </w:r>
          </w:p>
        </w:tc>
      </w:tr>
      <w:tr w:rsidR="00B96BFC" w:rsidRPr="00B96BFC" w14:paraId="46E28D50" w14:textId="77777777" w:rsidTr="00D46987">
        <w:trPr>
          <w:trHeight w:val="1160"/>
        </w:trPr>
        <w:tc>
          <w:tcPr>
            <w:tcW w:w="2621" w:type="dxa"/>
            <w:shd w:val="clear" w:color="auto" w:fill="auto"/>
            <w:vAlign w:val="center"/>
          </w:tcPr>
          <w:p w14:paraId="4EC596BA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پوشش بین لوله ها و سطح زمین</w:t>
            </w:r>
          </w:p>
        </w:tc>
        <w:tc>
          <w:tcPr>
            <w:tcW w:w="7380" w:type="dxa"/>
            <w:vAlign w:val="center"/>
          </w:tcPr>
          <w:p w14:paraId="0D343923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در برخی نقاط یک لایه 50 سانتی متری بتن در سطح زمین قرار دارد که قابل جابجایی است و به عنوان </w:t>
            </w:r>
          </w:p>
          <w:p w14:paraId="2780A5D8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نقطه ورود و دسترسی تعبیه شده است. و پس از آن لایه ای از جنس خاک تا عمق 5 متری وجود دارد که مسیر عبور لوله های آب آتش نشانی، کابل های تلفن، برق و ... می باشد. </w:t>
            </w:r>
          </w:p>
          <w:p w14:paraId="0D6716CE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نقشه مشخص عبور این خطوط موجود است.</w:t>
            </w:r>
          </w:p>
        </w:tc>
      </w:tr>
      <w:tr w:rsidR="00B96BFC" w:rsidRPr="00B96BFC" w14:paraId="593C8669" w14:textId="77777777" w:rsidTr="00D46987">
        <w:trPr>
          <w:trHeight w:val="1790"/>
        </w:trPr>
        <w:tc>
          <w:tcPr>
            <w:tcW w:w="2621" w:type="dxa"/>
            <w:shd w:val="clear" w:color="auto" w:fill="auto"/>
            <w:vAlign w:val="center"/>
          </w:tcPr>
          <w:p w14:paraId="7C5423E7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مسیر دسترسی، ورودی و خروجی</w:t>
            </w:r>
          </w:p>
        </w:tc>
        <w:tc>
          <w:tcPr>
            <w:tcW w:w="7380" w:type="dxa"/>
            <w:vAlign w:val="center"/>
          </w:tcPr>
          <w:p w14:paraId="42F2600F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این امکان وجود دارد که نقطه ورودی تا انتهای بازرسی باز بماند.</w:t>
            </w:r>
          </w:p>
          <w:p w14:paraId="675C0520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در صورت انجام بازرسی توسط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ربات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محدودیت ها به شرح زیر است:</w:t>
            </w:r>
          </w:p>
          <w:p w14:paraId="503D891F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ورود از لوله های سطحی در مکان های مشخص امکان پذیر است.</w:t>
            </w:r>
          </w:p>
          <w:p w14:paraId="63C244B3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ربات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می بایست پس از پایان بازرسی از همان مسیر رفت برگردد.</w:t>
            </w:r>
          </w:p>
          <w:p w14:paraId="2ED26A15" w14:textId="197BDDB0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می توان نقطه ورود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ربات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را به شکلی انتخاب کرد که نسبت تغییر قطر لوله ها در طول مسیر کاهش یابد </w:t>
            </w:r>
            <w:r w:rsidR="00D46987"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  <w:br/>
            </w: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و در برخی موارد تغییر قطری وجود نداشته باشد.</w:t>
            </w:r>
          </w:p>
        </w:tc>
      </w:tr>
      <w:tr w:rsidR="00B96BFC" w:rsidRPr="00B96BFC" w14:paraId="09163055" w14:textId="77777777" w:rsidTr="00D46987">
        <w:trPr>
          <w:trHeight w:val="456"/>
        </w:trPr>
        <w:tc>
          <w:tcPr>
            <w:tcW w:w="2621" w:type="dxa"/>
            <w:shd w:val="clear" w:color="auto" w:fill="auto"/>
            <w:vAlign w:val="center"/>
          </w:tcPr>
          <w:p w14:paraId="01FD61BC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 xml:space="preserve">دمای </w:t>
            </w: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محیط بازرسی</w:t>
            </w:r>
          </w:p>
        </w:tc>
        <w:tc>
          <w:tcPr>
            <w:tcW w:w="7380" w:type="dxa"/>
            <w:vAlign w:val="center"/>
          </w:tcPr>
          <w:p w14:paraId="709B18E0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از 30 تا 65 درجه متغیر است اما تغییر ناگهانی دما وجود ندارد.</w:t>
            </w:r>
          </w:p>
        </w:tc>
      </w:tr>
      <w:tr w:rsidR="00B96BFC" w:rsidRPr="00B96BFC" w14:paraId="57561D7B" w14:textId="77777777" w:rsidTr="00D46987">
        <w:trPr>
          <w:trHeight w:val="530"/>
        </w:trPr>
        <w:tc>
          <w:tcPr>
            <w:tcW w:w="2621" w:type="dxa"/>
            <w:shd w:val="clear" w:color="auto" w:fill="auto"/>
            <w:vAlign w:val="center"/>
          </w:tcPr>
          <w:p w14:paraId="3348E719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 xml:space="preserve"> مسیر بازرسی</w:t>
            </w:r>
          </w:p>
        </w:tc>
        <w:tc>
          <w:tcPr>
            <w:tcW w:w="7380" w:type="dxa"/>
            <w:vAlign w:val="center"/>
          </w:tcPr>
          <w:p w14:paraId="0ED68918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مسیر هموار می باشد. اما در نقاط اتصالات لوله ها به دلیل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جوشکاری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، برآمدگی </w:t>
            </w:r>
            <w:proofErr w:type="spellStart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هایی</w:t>
            </w:r>
            <w:proofErr w:type="spellEnd"/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 xml:space="preserve"> به ارتفاع 3 میلی متر، دور تا دور فضای داخلی لوله وجود دارد.</w:t>
            </w:r>
          </w:p>
        </w:tc>
      </w:tr>
      <w:tr w:rsidR="00B96BFC" w:rsidRPr="00B96BFC" w14:paraId="696402D4" w14:textId="77777777" w:rsidTr="00D46987">
        <w:trPr>
          <w:trHeight w:val="483"/>
        </w:trPr>
        <w:tc>
          <w:tcPr>
            <w:tcW w:w="2621" w:type="dxa"/>
            <w:shd w:val="clear" w:color="auto" w:fill="auto"/>
            <w:vAlign w:val="center"/>
          </w:tcPr>
          <w:p w14:paraId="1DB5E7A1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 xml:space="preserve">فشار </w:t>
            </w: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محیط بازرسی</w:t>
            </w:r>
          </w:p>
        </w:tc>
        <w:tc>
          <w:tcPr>
            <w:tcW w:w="7380" w:type="dxa"/>
            <w:vAlign w:val="center"/>
          </w:tcPr>
          <w:p w14:paraId="6683CD33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برابر با فشار اتمسفر</w:t>
            </w:r>
          </w:p>
        </w:tc>
      </w:tr>
      <w:tr w:rsidR="00B96BFC" w:rsidRPr="00B96BFC" w14:paraId="4458CBE5" w14:textId="77777777" w:rsidTr="00D46987">
        <w:trPr>
          <w:trHeight w:val="708"/>
        </w:trPr>
        <w:tc>
          <w:tcPr>
            <w:tcW w:w="2621" w:type="dxa"/>
            <w:shd w:val="clear" w:color="auto" w:fill="auto"/>
            <w:vAlign w:val="center"/>
          </w:tcPr>
          <w:p w14:paraId="3CCD6F09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فعال یا غیر فعال بودن</w:t>
            </w:r>
          </w:p>
          <w:p w14:paraId="302974F4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سیستم در زمان بازرسی</w:t>
            </w:r>
          </w:p>
        </w:tc>
        <w:tc>
          <w:tcPr>
            <w:tcW w:w="7380" w:type="dxa"/>
            <w:vAlign w:val="center"/>
          </w:tcPr>
          <w:p w14:paraId="41786F76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در طول بازرسی این امکان وجود دارد که سیستم غیر فعال و لوله ها تخلیه گردد. با این وجود اما به نسبت قطر لوله ها، در طول مسیر، به عمق حداقل یک و حداکثر 40 سانتی متر آب راکد درون لوله ها باقی می ماند.</w:t>
            </w:r>
          </w:p>
        </w:tc>
      </w:tr>
      <w:tr w:rsidR="00B96BFC" w:rsidRPr="00B96BFC" w14:paraId="71D7D359" w14:textId="77777777" w:rsidTr="00D46987">
        <w:trPr>
          <w:trHeight w:val="483"/>
        </w:trPr>
        <w:tc>
          <w:tcPr>
            <w:tcW w:w="2621" w:type="dxa"/>
            <w:shd w:val="clear" w:color="auto" w:fill="auto"/>
            <w:vAlign w:val="center"/>
          </w:tcPr>
          <w:p w14:paraId="1D92FBB7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رطوبت محیط بازرسی</w:t>
            </w:r>
          </w:p>
        </w:tc>
        <w:tc>
          <w:tcPr>
            <w:tcW w:w="7380" w:type="dxa"/>
            <w:vAlign w:val="center"/>
          </w:tcPr>
          <w:p w14:paraId="2ACF680F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در فصول گرم سال، رطوبت محیط بازرسی به 100% هم می رسد.</w:t>
            </w:r>
          </w:p>
        </w:tc>
      </w:tr>
      <w:tr w:rsidR="00B96BFC" w:rsidRPr="00B96BFC" w14:paraId="79F22C67" w14:textId="77777777" w:rsidTr="00D46987">
        <w:trPr>
          <w:trHeight w:val="503"/>
        </w:trPr>
        <w:tc>
          <w:tcPr>
            <w:tcW w:w="2621" w:type="dxa"/>
            <w:shd w:val="clear" w:color="auto" w:fill="auto"/>
            <w:vAlign w:val="center"/>
          </w:tcPr>
          <w:p w14:paraId="7FD3FD9B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سیال موجود در محیط بازرسی</w:t>
            </w:r>
          </w:p>
        </w:tc>
        <w:tc>
          <w:tcPr>
            <w:tcW w:w="7380" w:type="dxa"/>
            <w:vAlign w:val="center"/>
          </w:tcPr>
          <w:p w14:paraId="02B52251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آب دریا</w:t>
            </w:r>
          </w:p>
        </w:tc>
      </w:tr>
      <w:tr w:rsidR="00B96BFC" w:rsidRPr="00B96BFC" w14:paraId="4E14341D" w14:textId="77777777" w:rsidTr="00D46987">
        <w:trPr>
          <w:cantSplit/>
          <w:trHeight w:val="530"/>
        </w:trPr>
        <w:tc>
          <w:tcPr>
            <w:tcW w:w="2621" w:type="dxa"/>
            <w:shd w:val="clear" w:color="auto" w:fill="auto"/>
            <w:vAlign w:val="center"/>
          </w:tcPr>
          <w:p w14:paraId="5A9E675A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/>
              </w:rPr>
              <w:t>هدف از بازرسی</w:t>
            </w:r>
          </w:p>
        </w:tc>
        <w:tc>
          <w:tcPr>
            <w:tcW w:w="7380" w:type="dxa"/>
            <w:vAlign w:val="center"/>
          </w:tcPr>
          <w:p w14:paraId="09EFC2E3" w14:textId="77777777" w:rsidR="00B96BFC" w:rsidRPr="00B96BFC" w:rsidRDefault="00B96BFC" w:rsidP="00B96BFC">
            <w:pPr>
              <w:widowControl/>
              <w:autoSpaceDE/>
              <w:autoSpaceDN/>
              <w:bidi/>
              <w:adjustRightInd/>
              <w:spacing w:line="252" w:lineRule="auto"/>
              <w:jc w:val="center"/>
              <w:rPr>
                <w:rFonts w:asciiTheme="minorHAnsi" w:hAnsiTheme="minorHAnsi" w:cs="B Nazanin"/>
                <w:sz w:val="22"/>
                <w:szCs w:val="22"/>
                <w:rtl/>
                <w:lang w:val="en-US" w:eastAsia="en-US" w:bidi="fa-IR"/>
              </w:rPr>
            </w:pPr>
            <w:r w:rsidRPr="00B96BFC">
              <w:rPr>
                <w:rFonts w:asciiTheme="minorHAnsi" w:hAnsiTheme="minorHAnsi" w:cs="B Nazanin" w:hint="cs"/>
                <w:sz w:val="22"/>
                <w:szCs w:val="22"/>
                <w:rtl/>
                <w:lang w:val="en-US" w:eastAsia="en-US" w:bidi="fa-IR"/>
              </w:rPr>
              <w:t>شناسایی ترک ها، خوردگی موضعی و سوراخ با ابعاد ریز در لایه سیمانی داخل لوله ها</w:t>
            </w:r>
          </w:p>
        </w:tc>
      </w:tr>
    </w:tbl>
    <w:p w14:paraId="1D85ADD6" w14:textId="1F6A36E9" w:rsidR="00B96BFC" w:rsidRDefault="00B96BFC" w:rsidP="00B96BFC">
      <w:pPr>
        <w:pStyle w:val="Heading2"/>
        <w:rPr>
          <w:rFonts w:eastAsiaTheme="minorHAnsi"/>
          <w:rtl/>
          <w:lang w:val="en-US" w:eastAsia="en-US"/>
        </w:rPr>
      </w:pPr>
      <w:bookmarkStart w:id="16" w:name="_Toc151376622"/>
      <w:r>
        <w:rPr>
          <w:rFonts w:eastAsiaTheme="minorHAnsi" w:hint="cs"/>
          <w:rtl/>
          <w:lang w:val="en-US" w:eastAsia="en-US"/>
        </w:rPr>
        <w:lastRenderedPageBreak/>
        <w:t xml:space="preserve">فرمت ارائه </w:t>
      </w:r>
      <w:proofErr w:type="spellStart"/>
      <w:r>
        <w:rPr>
          <w:rFonts w:eastAsiaTheme="minorHAnsi" w:hint="cs"/>
          <w:rtl/>
          <w:lang w:val="en-US" w:eastAsia="en-US"/>
        </w:rPr>
        <w:t>پروپوزال</w:t>
      </w:r>
      <w:bookmarkEnd w:id="16"/>
      <w:proofErr w:type="spellEnd"/>
      <w:r>
        <w:rPr>
          <w:rFonts w:eastAsiaTheme="minorHAnsi" w:hint="cs"/>
          <w:rtl/>
          <w:lang w:val="en-US" w:eastAsia="en-US"/>
        </w:rPr>
        <w:t xml:space="preserve"> </w:t>
      </w:r>
    </w:p>
    <w:p w14:paraId="0B0435AD" w14:textId="77777777" w:rsidR="00B96BFC" w:rsidRDefault="00B96BFC" w:rsidP="00B96BFC">
      <w:pPr>
        <w:tabs>
          <w:tab w:val="left" w:pos="9660"/>
        </w:tabs>
        <w:bidi/>
        <w:jc w:val="both"/>
        <w:rPr>
          <w:rFonts w:cs="B Nazanin"/>
          <w:rtl/>
          <w:lang w:bidi="fa-IR"/>
        </w:rPr>
      </w:pPr>
      <w:proofErr w:type="spellStart"/>
      <w:r>
        <w:rPr>
          <w:rFonts w:cs="B Nazanin" w:hint="cs"/>
          <w:rtl/>
          <w:lang w:bidi="fa-IR"/>
        </w:rPr>
        <w:t>پروپوزال</w:t>
      </w:r>
      <w:proofErr w:type="spellEnd"/>
      <w:r>
        <w:rPr>
          <w:rFonts w:cs="B Nazanin" w:hint="cs"/>
          <w:rtl/>
          <w:lang w:bidi="fa-IR"/>
        </w:rPr>
        <w:t xml:space="preserve"> مشارکت </w:t>
      </w:r>
      <w:proofErr w:type="spellStart"/>
      <w:r>
        <w:rPr>
          <w:rFonts w:cs="B Nazanin" w:hint="cs"/>
          <w:rtl/>
          <w:lang w:bidi="fa-IR"/>
        </w:rPr>
        <w:t>کنندگان</w:t>
      </w:r>
      <w:proofErr w:type="spellEnd"/>
      <w:r>
        <w:rPr>
          <w:rFonts w:cs="B Nazanin" w:hint="cs"/>
          <w:rtl/>
          <w:lang w:bidi="fa-IR"/>
        </w:rPr>
        <w:t xml:space="preserve"> می بایست مطابق با </w:t>
      </w:r>
      <w:proofErr w:type="spellStart"/>
      <w:r>
        <w:rPr>
          <w:rFonts w:cs="B Nazanin" w:hint="cs"/>
          <w:rtl/>
          <w:lang w:bidi="fa-IR"/>
        </w:rPr>
        <w:t>سرفصل</w:t>
      </w:r>
      <w:proofErr w:type="spellEnd"/>
      <w:r>
        <w:rPr>
          <w:rFonts w:cs="B Nazanin" w:hint="cs"/>
          <w:rtl/>
          <w:lang w:bidi="fa-IR"/>
        </w:rPr>
        <w:t xml:space="preserve"> های زیر ارائه گردد:</w:t>
      </w:r>
    </w:p>
    <w:p w14:paraId="3B8BD5EF" w14:textId="77777777" w:rsidR="00B96BFC" w:rsidRPr="00052840" w:rsidRDefault="00B96BFC" w:rsidP="00B96BFC">
      <w:pPr>
        <w:pStyle w:val="ListParagraph"/>
        <w:widowControl/>
        <w:numPr>
          <w:ilvl w:val="0"/>
          <w:numId w:val="11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rPr>
          <w:rFonts w:cs="B Nazanin"/>
          <w:rtl/>
        </w:rPr>
      </w:pPr>
      <w:r>
        <w:rPr>
          <w:rFonts w:cs="B Nazanin" w:hint="cs"/>
          <w:rtl/>
        </w:rPr>
        <w:t>شرح راه حل</w:t>
      </w:r>
      <w:r w:rsidRPr="00052840">
        <w:rPr>
          <w:rFonts w:cs="B Nazanin" w:hint="cs"/>
          <w:rtl/>
        </w:rPr>
        <w:t xml:space="preserve"> فنی </w:t>
      </w:r>
      <w:r>
        <w:rPr>
          <w:rFonts w:cs="B Nazanin" w:hint="cs"/>
          <w:rtl/>
        </w:rPr>
        <w:t xml:space="preserve">پیشنهادی </w:t>
      </w:r>
      <w:r w:rsidRPr="00052840">
        <w:rPr>
          <w:rFonts w:cs="B Nazanin" w:hint="cs"/>
          <w:rtl/>
        </w:rPr>
        <w:t>در خصوص</w:t>
      </w:r>
      <w:r>
        <w:rPr>
          <w:rFonts w:cs="B Nazanin" w:hint="cs"/>
          <w:rtl/>
        </w:rPr>
        <w:t xml:space="preserve"> مسأله</w:t>
      </w:r>
    </w:p>
    <w:p w14:paraId="7E9B127A" w14:textId="77777777" w:rsidR="00B96BFC" w:rsidRPr="00052840" w:rsidRDefault="00B96BFC" w:rsidP="00B96BFC">
      <w:pPr>
        <w:pStyle w:val="ListParagraph"/>
        <w:widowControl/>
        <w:numPr>
          <w:ilvl w:val="0"/>
          <w:numId w:val="11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rPr>
          <w:rFonts w:cs="B Nazanin"/>
          <w:rtl/>
        </w:rPr>
      </w:pPr>
      <w:r w:rsidRPr="00052840">
        <w:rPr>
          <w:rFonts w:cs="B Nazanin" w:hint="cs"/>
          <w:rtl/>
        </w:rPr>
        <w:t>برآورد اولیه ی هزینه ی اجرای پروژه</w:t>
      </w:r>
    </w:p>
    <w:p w14:paraId="1E20DEAA" w14:textId="77777777" w:rsidR="00B96BFC" w:rsidRPr="00052840" w:rsidRDefault="00B96BFC" w:rsidP="00B96BFC">
      <w:pPr>
        <w:pStyle w:val="ListParagraph"/>
        <w:widowControl/>
        <w:numPr>
          <w:ilvl w:val="0"/>
          <w:numId w:val="11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rPr>
          <w:rFonts w:cs="B Nazanin"/>
          <w:rtl/>
        </w:rPr>
      </w:pPr>
      <w:r w:rsidRPr="00052840">
        <w:rPr>
          <w:rFonts w:cs="B Nazanin" w:hint="cs"/>
          <w:rtl/>
        </w:rPr>
        <w:t>برنامه زمان بندی پژوهش، طراحی و بهره برداری از پروژه</w:t>
      </w:r>
    </w:p>
    <w:p w14:paraId="6E0ADB79" w14:textId="77777777" w:rsidR="00B96BFC" w:rsidRPr="00052840" w:rsidRDefault="00B96BFC" w:rsidP="00B96BFC">
      <w:pPr>
        <w:pStyle w:val="ListParagraph"/>
        <w:widowControl/>
        <w:numPr>
          <w:ilvl w:val="0"/>
          <w:numId w:val="11"/>
        </w:numPr>
        <w:tabs>
          <w:tab w:val="left" w:pos="9660"/>
        </w:tabs>
        <w:autoSpaceDE/>
        <w:autoSpaceDN/>
        <w:bidi/>
        <w:adjustRightInd/>
        <w:spacing w:after="200" w:line="276" w:lineRule="auto"/>
        <w:contextualSpacing/>
        <w:rPr>
          <w:rFonts w:cs="B Nazanin"/>
        </w:rPr>
      </w:pPr>
      <w:r w:rsidRPr="00052840">
        <w:rPr>
          <w:rFonts w:cs="B Nazanin" w:hint="cs"/>
          <w:rtl/>
        </w:rPr>
        <w:t>جزئیات مربوط به خدمات پشتیبانی پس از بهره برداری و اجرای پروژه</w:t>
      </w:r>
    </w:p>
    <w:p w14:paraId="48C94869" w14:textId="77777777" w:rsidR="00B96BFC" w:rsidRPr="00B96BFC" w:rsidRDefault="00B96BFC" w:rsidP="00B96BFC">
      <w:pPr>
        <w:bidi/>
        <w:rPr>
          <w:rFonts w:eastAsiaTheme="minorHAnsi"/>
          <w:rtl/>
          <w:lang w:eastAsia="en-US" w:bidi="fa-IR"/>
        </w:rPr>
      </w:pPr>
    </w:p>
    <w:sectPr w:rsidR="00B96BFC" w:rsidRPr="00B96BFC" w:rsidSect="00111B5A">
      <w:headerReference w:type="default" r:id="rId8"/>
      <w:footerReference w:type="default" r:id="rId9"/>
      <w:headerReference w:type="first" r:id="rId10"/>
      <w:footerReference w:type="first" r:id="rId11"/>
      <w:pgSz w:w="11900" w:h="16840" w:code="9"/>
      <w:pgMar w:top="1134" w:right="1134" w:bottom="1134" w:left="1134" w:header="567" w:footer="380" w:gutter="113"/>
      <w:cols w:space="720"/>
      <w:noEndnote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0ABA6" w14:textId="77777777" w:rsidR="00C55979" w:rsidRDefault="00C55979">
      <w:r>
        <w:separator/>
      </w:r>
    </w:p>
  </w:endnote>
  <w:endnote w:type="continuationSeparator" w:id="0">
    <w:p w14:paraId="29DA0ED3" w14:textId="77777777" w:rsidR="00C55979" w:rsidRDefault="00C5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KMDOK+Arial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HOEJDK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JK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coType Naskh Extensions">
    <w:panose1 w:val="000000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3D4A" w14:textId="77777777" w:rsidR="000F1274" w:rsidRDefault="000F1274" w:rsidP="000F1274">
    <w:pPr>
      <w:pStyle w:val="Footer"/>
      <w:rPr>
        <w:szCs w:val="16"/>
        <w:rtl/>
      </w:rPr>
    </w:pPr>
  </w:p>
  <w:p w14:paraId="1C55CFFF" w14:textId="77777777" w:rsidR="002C4068" w:rsidRPr="00505C2F" w:rsidRDefault="002C4068" w:rsidP="000F1274">
    <w:pPr>
      <w:pStyle w:val="Footer"/>
      <w:rPr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BC46" w14:textId="77777777" w:rsidR="0003789B" w:rsidRDefault="0003789B" w:rsidP="005F6CEE">
    <w:pPr>
      <w:pStyle w:val="Footer"/>
      <w:jc w:val="center"/>
    </w:pPr>
    <w:r>
      <w:rPr>
        <w:rFonts w:ascii="Arial" w:hAnsi="Arial" w:cs="Arial"/>
        <w:b/>
        <w:bCs/>
        <w:color w:val="0000FF"/>
        <w:sz w:val="18"/>
        <w:szCs w:val="18"/>
      </w:rPr>
      <w:t xml:space="preserve">CHECK THE MASTER LIST at </w:t>
    </w:r>
    <w:hyperlink r:id="rId1" w:history="1">
      <w:r w:rsidRPr="003A68BC">
        <w:rPr>
          <w:rStyle w:val="Hyperlink"/>
          <w:rFonts w:ascii="Arial" w:hAnsi="Arial" w:cs="Arial"/>
          <w:b/>
          <w:bCs/>
          <w:sz w:val="18"/>
          <w:szCs w:val="18"/>
        </w:rPr>
        <w:t>http://SP3/ASPC/home/defualt.aspx</w:t>
      </w:r>
    </w:hyperlink>
    <w:r>
      <w:rPr>
        <w:rFonts w:ascii="Arial" w:hAnsi="Arial" w:cs="Arial"/>
        <w:b/>
        <w:bCs/>
        <w:color w:val="0000FF"/>
        <w:sz w:val="18"/>
        <w:szCs w:val="18"/>
      </w:rPr>
      <w:t xml:space="preserve"> TO VERIFY THAT THIS IS CORRECT VERSION BEFORE USE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C6E7D" w14:textId="77777777" w:rsidR="00C55979" w:rsidRDefault="00C55979">
      <w:r>
        <w:separator/>
      </w:r>
    </w:p>
  </w:footnote>
  <w:footnote w:type="continuationSeparator" w:id="0">
    <w:p w14:paraId="3B13802E" w14:textId="77777777" w:rsidR="00C55979" w:rsidRDefault="00C55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88" w:type="dxa"/>
      <w:tblInd w:w="-1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77"/>
      <w:gridCol w:w="6750"/>
      <w:gridCol w:w="1661"/>
    </w:tblGrid>
    <w:tr w:rsidR="00B96BFC" w:rsidRPr="00542414" w14:paraId="4D6DD6DD" w14:textId="77777777" w:rsidTr="00FB3C54">
      <w:trPr>
        <w:trHeight w:val="1160"/>
      </w:trPr>
      <w:tc>
        <w:tcPr>
          <w:tcW w:w="167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129C2E3B" w14:textId="77777777" w:rsidR="00B96BFC" w:rsidRPr="00300132" w:rsidRDefault="00B96BFC" w:rsidP="00B96BFC">
          <w:pPr>
            <w:tabs>
              <w:tab w:val="center" w:pos="4320"/>
              <w:tab w:val="right" w:pos="8640"/>
            </w:tabs>
            <w:bidi/>
            <w:jc w:val="center"/>
            <w:rPr>
              <w:rFonts w:cs="B Nazanin"/>
              <w:b/>
              <w:bCs/>
              <w:sz w:val="28"/>
              <w:szCs w:val="28"/>
              <w:rtl/>
              <w:lang w:bidi="fa-IR"/>
            </w:rPr>
          </w:pP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t>صفح</w:t>
          </w:r>
          <w:r w:rsidRPr="00300132"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>ه:</w:t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t xml:space="preserve"> </w:t>
          </w:r>
          <w:r>
            <w:rPr>
              <w:rFonts w:cs="B Nazanin"/>
              <w:b/>
              <w:bCs/>
              <w:sz w:val="28"/>
              <w:szCs w:val="28"/>
              <w:rtl/>
              <w:lang w:bidi="fa-IR"/>
            </w:rPr>
            <w:fldChar w:fldCharType="begin"/>
          </w:r>
          <w:r>
            <w:rPr>
              <w:rFonts w:cs="B Nazanin"/>
              <w:b/>
              <w:bCs/>
              <w:sz w:val="28"/>
              <w:szCs w:val="28"/>
              <w:rtl/>
              <w:lang w:bidi="fa-IR"/>
            </w:rPr>
            <w:instrText xml:space="preserve"> </w:instrText>
          </w:r>
          <w:r>
            <w:rPr>
              <w:rFonts w:cs="B Nazanin"/>
              <w:b/>
              <w:bCs/>
              <w:sz w:val="28"/>
              <w:szCs w:val="28"/>
              <w:lang w:bidi="fa-IR"/>
            </w:rPr>
            <w:instrText>PAGE  \* Arabic</w:instrText>
          </w:r>
          <w:r>
            <w:rPr>
              <w:rFonts w:cs="B Nazanin"/>
              <w:b/>
              <w:bCs/>
              <w:sz w:val="28"/>
              <w:szCs w:val="28"/>
              <w:rtl/>
              <w:lang w:bidi="fa-IR"/>
            </w:rPr>
            <w:instrText xml:space="preserve"> </w:instrText>
          </w:r>
          <w:r>
            <w:rPr>
              <w:rFonts w:cs="B Nazanin"/>
              <w:b/>
              <w:bCs/>
              <w:sz w:val="28"/>
              <w:szCs w:val="28"/>
              <w:rtl/>
              <w:lang w:bidi="fa-IR"/>
            </w:rPr>
            <w:fldChar w:fldCharType="separate"/>
          </w:r>
          <w:r>
            <w:rPr>
              <w:rFonts w:cs="B Nazanin"/>
              <w:b/>
              <w:bCs/>
              <w:noProof/>
              <w:sz w:val="28"/>
              <w:szCs w:val="28"/>
              <w:rtl/>
              <w:lang w:bidi="fa-IR"/>
            </w:rPr>
            <w:t>1</w:t>
          </w:r>
          <w:r>
            <w:rPr>
              <w:rFonts w:cs="B Nazanin"/>
              <w:b/>
              <w:bCs/>
              <w:sz w:val="28"/>
              <w:szCs w:val="28"/>
              <w:rtl/>
              <w:lang w:bidi="fa-IR"/>
            </w:rPr>
            <w:fldChar w:fldCharType="end"/>
          </w:r>
          <w:r w:rsidRPr="00300132"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 xml:space="preserve"> از </w:t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fldChar w:fldCharType="begin"/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instrText xml:space="preserve"> </w:instrText>
          </w:r>
          <w:r w:rsidRPr="00300132">
            <w:rPr>
              <w:rFonts w:cs="B Nazanin"/>
              <w:b/>
              <w:bCs/>
              <w:sz w:val="28"/>
              <w:szCs w:val="28"/>
              <w:lang w:bidi="fa-IR"/>
            </w:rPr>
            <w:instrText>NUMPAGES</w:instrText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instrText xml:space="preserve">  </w:instrText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fldChar w:fldCharType="separate"/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t>6</w:t>
          </w:r>
          <w:r w:rsidRPr="00300132">
            <w:rPr>
              <w:rFonts w:cs="B Nazanin"/>
              <w:b/>
              <w:bCs/>
              <w:sz w:val="28"/>
              <w:szCs w:val="28"/>
              <w:rtl/>
              <w:lang w:bidi="fa-IR"/>
            </w:rPr>
            <w:fldChar w:fldCharType="end"/>
          </w:r>
        </w:p>
        <w:p w14:paraId="0CA64C01" w14:textId="77777777" w:rsidR="00B96BFC" w:rsidRPr="00300132" w:rsidRDefault="00B96BFC" w:rsidP="00B96BFC">
          <w:pPr>
            <w:tabs>
              <w:tab w:val="center" w:pos="4320"/>
              <w:tab w:val="right" w:pos="8640"/>
            </w:tabs>
            <w:bidi/>
            <w:jc w:val="center"/>
            <w:rPr>
              <w:rFonts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675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62BE692D" w14:textId="77777777" w:rsidR="00B96BFC" w:rsidRPr="00704DC4" w:rsidRDefault="00B96BFC" w:rsidP="00B96BFC">
          <w:pPr>
            <w:tabs>
              <w:tab w:val="center" w:pos="4320"/>
              <w:tab w:val="right" w:pos="8640"/>
            </w:tabs>
            <w:bidi/>
            <w:jc w:val="center"/>
            <w:rPr>
              <w:rFonts w:asciiTheme="majorBidi" w:hAnsiTheme="majorBidi" w:cs="B Nazanin"/>
              <w:b/>
              <w:bCs/>
              <w:sz w:val="32"/>
              <w:szCs w:val="28"/>
              <w:lang w:bidi="fa-IR"/>
            </w:rPr>
          </w:pPr>
          <w:r w:rsidRPr="00704DC4"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 xml:space="preserve">پرسشنامه </w:t>
          </w:r>
          <w:r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 xml:space="preserve">عمومی </w:t>
          </w:r>
          <w:r w:rsidRPr="00704DC4"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 xml:space="preserve">ارزیابی شرکت </w:t>
          </w:r>
          <w:proofErr w:type="spellStart"/>
          <w:r w:rsidRPr="00704DC4"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>کنندگان</w:t>
          </w:r>
          <w:proofErr w:type="spellEnd"/>
          <w:r w:rsidRPr="00704DC4">
            <w:rPr>
              <w:rFonts w:cs="B Nazanin" w:hint="cs"/>
              <w:b/>
              <w:bCs/>
              <w:sz w:val="28"/>
              <w:szCs w:val="28"/>
              <w:rtl/>
              <w:lang w:bidi="fa-IR"/>
            </w:rPr>
            <w:t xml:space="preserve"> در فراخوان</w:t>
          </w:r>
        </w:p>
        <w:p w14:paraId="3DD5C0A2" w14:textId="77777777" w:rsidR="00B96BFC" w:rsidRPr="00542414" w:rsidRDefault="00B96BFC" w:rsidP="00B96BFC">
          <w:pPr>
            <w:tabs>
              <w:tab w:val="center" w:pos="4320"/>
              <w:tab w:val="right" w:pos="8640"/>
            </w:tabs>
            <w:bidi/>
            <w:jc w:val="center"/>
            <w:rPr>
              <w:rFonts w:ascii="Arial" w:hAnsi="Arial" w:cs="B Nazanin"/>
              <w:sz w:val="26"/>
              <w:szCs w:val="28"/>
              <w:rtl/>
              <w:lang w:bidi="fa-IR"/>
            </w:rPr>
          </w:pPr>
        </w:p>
      </w:tc>
      <w:tc>
        <w:tcPr>
          <w:tcW w:w="16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4C4BE629" w14:textId="77777777" w:rsidR="00B96BFC" w:rsidRPr="00542414" w:rsidRDefault="00B96BFC" w:rsidP="00B96BFC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B Nazanin"/>
            </w:rPr>
          </w:pPr>
          <w:r w:rsidRPr="00542414">
            <w:rPr>
              <w:rFonts w:ascii="Arial" w:hAnsi="Arial" w:cs="B Nazanin"/>
              <w:noProof/>
            </w:rPr>
            <w:drawing>
              <wp:inline distT="0" distB="0" distL="0" distR="0" wp14:anchorId="09D8C5DD" wp14:editId="5C2B6023">
                <wp:extent cx="336550" cy="530321"/>
                <wp:effectExtent l="0" t="0" r="6350" b="3175"/>
                <wp:docPr id="7" name="Picture 7" descr="Logo 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0857" cy="5371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6C98E89" w14:textId="77777777" w:rsidR="00B96BFC" w:rsidRPr="00300132" w:rsidRDefault="00B96BFC" w:rsidP="00B96BFC">
          <w:pPr>
            <w:tabs>
              <w:tab w:val="center" w:pos="4320"/>
              <w:tab w:val="right" w:pos="8640"/>
            </w:tabs>
            <w:jc w:val="center"/>
            <w:rPr>
              <w:rFonts w:ascii="Times New Roman" w:hAnsi="Times New Roman" w:cs="Times New Roman"/>
              <w:b/>
              <w:bCs/>
              <w:sz w:val="26"/>
              <w:szCs w:val="28"/>
              <w:rtl/>
              <w:lang w:bidi="fa-IR"/>
            </w:rPr>
          </w:pPr>
          <w:bookmarkStart w:id="17" w:name="_Hlk147070032"/>
          <w:r w:rsidRPr="00300132">
            <w:rPr>
              <w:rFonts w:ascii="Times New Roman" w:hAnsi="Times New Roman" w:cs="Times New Roman"/>
              <w:b/>
              <w:bCs/>
            </w:rPr>
            <w:t>ASPC</w:t>
          </w:r>
          <w:bookmarkEnd w:id="17"/>
        </w:p>
      </w:tc>
    </w:tr>
  </w:tbl>
  <w:p w14:paraId="2E973015" w14:textId="77777777" w:rsidR="006864CD" w:rsidRPr="00A21525" w:rsidRDefault="006864CD" w:rsidP="000F12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70"/>
      <w:gridCol w:w="5887"/>
      <w:gridCol w:w="1963"/>
    </w:tblGrid>
    <w:tr w:rsidR="0003789B" w:rsidRPr="00392702" w14:paraId="7D11B47B" w14:textId="77777777">
      <w:trPr>
        <w:trHeight w:val="176"/>
      </w:trPr>
      <w:tc>
        <w:tcPr>
          <w:tcW w:w="9720" w:type="dxa"/>
          <w:gridSpan w:val="3"/>
          <w:vAlign w:val="center"/>
        </w:tcPr>
        <w:p w14:paraId="18B1EE5A" w14:textId="77777777" w:rsidR="0003789B" w:rsidRDefault="00357388" w:rsidP="00294E31">
          <w:pPr>
            <w:pStyle w:val="Footer"/>
            <w:rPr>
              <w:i/>
              <w:iCs/>
              <w:sz w:val="44"/>
              <w:szCs w:val="44"/>
            </w:rPr>
          </w:pPr>
          <w:r>
            <w:rPr>
              <w:i/>
              <w:noProof/>
              <w:sz w:val="44"/>
              <w:szCs w:val="44"/>
              <w:lang w:val="en-US" w:eastAsia="en-US"/>
            </w:rPr>
            <w:drawing>
              <wp:inline distT="0" distB="0" distL="0" distR="0" wp14:anchorId="7B0CD42A" wp14:editId="363449EB">
                <wp:extent cx="514350" cy="793750"/>
                <wp:effectExtent l="0" t="0" r="0" b="6350"/>
                <wp:docPr id="1" name="Picture 1" descr="image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3789B" w:rsidRPr="00392702" w14:paraId="2DBB829D" w14:textId="77777777">
      <w:trPr>
        <w:trHeight w:val="176"/>
      </w:trPr>
      <w:tc>
        <w:tcPr>
          <w:tcW w:w="9720" w:type="dxa"/>
          <w:gridSpan w:val="3"/>
          <w:vAlign w:val="center"/>
        </w:tcPr>
        <w:p w14:paraId="2B45BEF5" w14:textId="77777777" w:rsidR="0003789B" w:rsidRPr="00392702" w:rsidRDefault="0003789B" w:rsidP="00662D45">
          <w:pPr>
            <w:pStyle w:val="Footer"/>
            <w:jc w:val="center"/>
            <w:rPr>
              <w:rFonts w:ascii="Arial" w:hAnsi="Arial" w:cs="Arial"/>
              <w:i/>
              <w:iCs/>
            </w:rPr>
          </w:pPr>
          <w:r>
            <w:rPr>
              <w:i/>
              <w:iCs/>
              <w:sz w:val="44"/>
              <w:szCs w:val="44"/>
            </w:rPr>
            <w:t>Engineering Projects</w:t>
          </w:r>
          <w:r w:rsidRPr="00C014B0">
            <w:rPr>
              <w:i/>
              <w:iCs/>
              <w:sz w:val="44"/>
              <w:szCs w:val="44"/>
            </w:rPr>
            <w:t xml:space="preserve"> Department</w:t>
          </w:r>
        </w:p>
      </w:tc>
    </w:tr>
    <w:tr w:rsidR="0003789B" w:rsidRPr="00392702" w14:paraId="79883769" w14:textId="77777777">
      <w:trPr>
        <w:trHeight w:val="176"/>
      </w:trPr>
      <w:tc>
        <w:tcPr>
          <w:tcW w:w="1870" w:type="dxa"/>
          <w:vAlign w:val="center"/>
        </w:tcPr>
        <w:p w14:paraId="0D8E9110" w14:textId="77777777" w:rsidR="0003789B" w:rsidRPr="00400E67" w:rsidRDefault="0003789B" w:rsidP="00400E67">
          <w:pPr>
            <w:pStyle w:val="Footer"/>
            <w:jc w:val="center"/>
            <w:rPr>
              <w:rFonts w:ascii="Arial" w:hAnsi="Arial" w:cs="Arial"/>
              <w:i/>
              <w:iCs/>
            </w:rPr>
          </w:pPr>
          <w:r w:rsidRPr="00400E67">
            <w:rPr>
              <w:rFonts w:ascii="Arial" w:hAnsi="Arial" w:cs="Arial"/>
              <w:i/>
              <w:iCs/>
            </w:rPr>
            <w:t>DOC NAME</w:t>
          </w:r>
        </w:p>
      </w:tc>
      <w:tc>
        <w:tcPr>
          <w:tcW w:w="5887" w:type="dxa"/>
          <w:vAlign w:val="center"/>
        </w:tcPr>
        <w:p w14:paraId="315FC5FD" w14:textId="77777777" w:rsidR="0003789B" w:rsidRPr="00291E82" w:rsidRDefault="0003789B" w:rsidP="00291E82">
          <w:pPr>
            <w:pStyle w:val="Footer"/>
            <w:jc w:val="center"/>
            <w:rPr>
              <w:rFonts w:ascii="Arial" w:hAnsi="Arial" w:cs="Times New Roman"/>
              <w:i/>
              <w:iCs/>
              <w:lang w:val="en-US" w:bidi="fa-IR"/>
            </w:rPr>
          </w:pPr>
          <w:r w:rsidRPr="00291E82">
            <w:rPr>
              <w:i/>
              <w:iCs/>
            </w:rPr>
            <w:t>DOCUMENT AND DATA CONTROL PROCEDURE</w:t>
          </w:r>
        </w:p>
      </w:tc>
      <w:tc>
        <w:tcPr>
          <w:tcW w:w="1963" w:type="dxa"/>
          <w:vAlign w:val="center"/>
        </w:tcPr>
        <w:p w14:paraId="423B5712" w14:textId="77777777" w:rsidR="0003789B" w:rsidRPr="00392702" w:rsidRDefault="0003789B" w:rsidP="00662D45">
          <w:pPr>
            <w:pStyle w:val="Footer"/>
            <w:jc w:val="center"/>
            <w:rPr>
              <w:rFonts w:ascii="Arial" w:hAnsi="Arial" w:cs="Arial"/>
              <w:i/>
              <w:iCs/>
            </w:rPr>
          </w:pPr>
          <w:r w:rsidRPr="00392702">
            <w:rPr>
              <w:rFonts w:ascii="Arial" w:hAnsi="Arial" w:cs="Arial"/>
              <w:i/>
              <w:iCs/>
            </w:rPr>
            <w:t xml:space="preserve">Page: </w:t>
          </w:r>
          <w:r w:rsidRPr="00392702">
            <w:rPr>
              <w:rFonts w:ascii="Arial" w:hAnsi="Arial" w:cs="Arial"/>
              <w:i/>
              <w:iCs/>
            </w:rPr>
            <w:fldChar w:fldCharType="begin"/>
          </w:r>
          <w:r w:rsidRPr="00392702">
            <w:rPr>
              <w:rFonts w:ascii="Arial" w:hAnsi="Arial" w:cs="Arial"/>
              <w:i/>
              <w:iCs/>
            </w:rPr>
            <w:instrText xml:space="preserve"> PAGE </w:instrText>
          </w:r>
          <w:r w:rsidRPr="00392702">
            <w:rPr>
              <w:rFonts w:ascii="Arial" w:hAnsi="Arial" w:cs="Arial"/>
              <w:i/>
              <w:iCs/>
            </w:rPr>
            <w:fldChar w:fldCharType="separate"/>
          </w:r>
          <w:r>
            <w:rPr>
              <w:rFonts w:ascii="Arial" w:hAnsi="Arial" w:cs="Arial"/>
              <w:i/>
              <w:iCs/>
              <w:noProof/>
            </w:rPr>
            <w:t>1</w:t>
          </w:r>
          <w:r w:rsidRPr="00392702">
            <w:rPr>
              <w:rFonts w:ascii="Arial" w:hAnsi="Arial" w:cs="Arial"/>
              <w:i/>
              <w:iCs/>
            </w:rPr>
            <w:fldChar w:fldCharType="end"/>
          </w:r>
          <w:r w:rsidRPr="00392702">
            <w:rPr>
              <w:rFonts w:ascii="Arial" w:hAnsi="Arial" w:cs="Arial"/>
              <w:i/>
              <w:iCs/>
            </w:rPr>
            <w:t xml:space="preserve"> of </w:t>
          </w:r>
          <w:r w:rsidRPr="00392702">
            <w:rPr>
              <w:rFonts w:ascii="Arial" w:hAnsi="Arial" w:cs="Arial"/>
              <w:i/>
              <w:iCs/>
            </w:rPr>
            <w:fldChar w:fldCharType="begin"/>
          </w:r>
          <w:r w:rsidRPr="00392702">
            <w:rPr>
              <w:rFonts w:ascii="Arial" w:hAnsi="Arial" w:cs="Arial"/>
              <w:i/>
              <w:iCs/>
            </w:rPr>
            <w:instrText xml:space="preserve"> NUMPAGES </w:instrText>
          </w:r>
          <w:r w:rsidRPr="00392702">
            <w:rPr>
              <w:rFonts w:ascii="Arial" w:hAnsi="Arial" w:cs="Arial"/>
              <w:i/>
              <w:iCs/>
            </w:rPr>
            <w:fldChar w:fldCharType="separate"/>
          </w:r>
          <w:r w:rsidR="00B97EBC">
            <w:rPr>
              <w:rFonts w:ascii="Arial" w:hAnsi="Arial" w:cs="Arial"/>
              <w:i/>
              <w:iCs/>
              <w:noProof/>
            </w:rPr>
            <w:t>21</w:t>
          </w:r>
          <w:r w:rsidRPr="00392702">
            <w:rPr>
              <w:rFonts w:ascii="Arial" w:hAnsi="Arial" w:cs="Arial"/>
              <w:i/>
              <w:iCs/>
            </w:rPr>
            <w:fldChar w:fldCharType="end"/>
          </w:r>
        </w:p>
      </w:tc>
    </w:tr>
    <w:tr w:rsidR="0003789B" w:rsidRPr="00392702" w14:paraId="5F6B64B9" w14:textId="77777777">
      <w:trPr>
        <w:trHeight w:val="374"/>
      </w:trPr>
      <w:tc>
        <w:tcPr>
          <w:tcW w:w="1870" w:type="dxa"/>
          <w:vAlign w:val="center"/>
        </w:tcPr>
        <w:p w14:paraId="79C2AA3B" w14:textId="77777777" w:rsidR="0003789B" w:rsidRPr="00392702" w:rsidRDefault="0003789B" w:rsidP="00400E67">
          <w:pPr>
            <w:pStyle w:val="Footer"/>
            <w:jc w:val="center"/>
            <w:rPr>
              <w:rFonts w:ascii="Arial" w:hAnsi="Arial" w:cs="Arial"/>
              <w:i/>
              <w:iCs/>
            </w:rPr>
          </w:pPr>
          <w:r>
            <w:rPr>
              <w:rFonts w:ascii="Arial" w:hAnsi="Arial" w:cs="Arial"/>
              <w:i/>
              <w:iCs/>
            </w:rPr>
            <w:t>DOC NO.</w:t>
          </w:r>
        </w:p>
      </w:tc>
      <w:tc>
        <w:tcPr>
          <w:tcW w:w="5887" w:type="dxa"/>
          <w:vAlign w:val="center"/>
        </w:tcPr>
        <w:p w14:paraId="3C0999A3" w14:textId="77777777" w:rsidR="0003789B" w:rsidRPr="00291E82" w:rsidRDefault="0003789B" w:rsidP="00662D45">
          <w:pPr>
            <w:pStyle w:val="Footer"/>
            <w:jc w:val="center"/>
            <w:rPr>
              <w:rFonts w:ascii="Arial" w:hAnsi="Arial" w:cs="Arial"/>
              <w:i/>
              <w:iCs/>
            </w:rPr>
          </w:pPr>
          <w:r w:rsidRPr="00291E82">
            <w:rPr>
              <w:i/>
              <w:iCs/>
            </w:rPr>
            <w:t>ENP-TD-PR-0001</w:t>
          </w:r>
        </w:p>
      </w:tc>
      <w:tc>
        <w:tcPr>
          <w:tcW w:w="1963" w:type="dxa"/>
          <w:vAlign w:val="center"/>
        </w:tcPr>
        <w:p w14:paraId="5757D3F6" w14:textId="77777777" w:rsidR="0003789B" w:rsidRPr="00392702" w:rsidRDefault="0003789B" w:rsidP="00C9528B">
          <w:pPr>
            <w:pStyle w:val="Footer"/>
            <w:jc w:val="center"/>
            <w:rPr>
              <w:rFonts w:ascii="Arial" w:hAnsi="Arial" w:cs="Arial"/>
              <w:i/>
              <w:iCs/>
            </w:rPr>
          </w:pPr>
          <w:r w:rsidRPr="00392702">
            <w:rPr>
              <w:rFonts w:ascii="Arial" w:hAnsi="Arial" w:cs="Arial"/>
              <w:i/>
              <w:iCs/>
            </w:rPr>
            <w:t>Rev: 0</w:t>
          </w:r>
        </w:p>
      </w:tc>
    </w:tr>
  </w:tbl>
  <w:p w14:paraId="3603FDAD" w14:textId="77777777" w:rsidR="0003789B" w:rsidRDefault="0003789B" w:rsidP="00712B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2461F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F4F4B"/>
    <w:multiLevelType w:val="hybridMultilevel"/>
    <w:tmpl w:val="6FB885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D03F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A107C8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6E68CC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EF2E8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828CB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10200C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1A8A8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0EC6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1517351B"/>
    <w:multiLevelType w:val="hybridMultilevel"/>
    <w:tmpl w:val="2F4AAD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B1719"/>
    <w:multiLevelType w:val="hybridMultilevel"/>
    <w:tmpl w:val="BE14B194"/>
    <w:lvl w:ilvl="0" w:tplc="04090011">
      <w:start w:val="1"/>
      <w:numFmt w:val="decimal"/>
      <w:lvlText w:val="%1)"/>
      <w:lvlJc w:val="left"/>
      <w:pPr>
        <w:ind w:left="5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9" w:hanging="360"/>
      </w:pPr>
    </w:lvl>
    <w:lvl w:ilvl="2" w:tplc="0409001B" w:tentative="1">
      <w:start w:val="1"/>
      <w:numFmt w:val="lowerRoman"/>
      <w:lvlText w:val="%3."/>
      <w:lvlJc w:val="right"/>
      <w:pPr>
        <w:ind w:left="1959" w:hanging="180"/>
      </w:pPr>
    </w:lvl>
    <w:lvl w:ilvl="3" w:tplc="0409000F" w:tentative="1">
      <w:start w:val="1"/>
      <w:numFmt w:val="decimal"/>
      <w:lvlText w:val="%4."/>
      <w:lvlJc w:val="left"/>
      <w:pPr>
        <w:ind w:left="2679" w:hanging="360"/>
      </w:pPr>
    </w:lvl>
    <w:lvl w:ilvl="4" w:tplc="04090019" w:tentative="1">
      <w:start w:val="1"/>
      <w:numFmt w:val="lowerLetter"/>
      <w:lvlText w:val="%5."/>
      <w:lvlJc w:val="left"/>
      <w:pPr>
        <w:ind w:left="3399" w:hanging="360"/>
      </w:pPr>
    </w:lvl>
    <w:lvl w:ilvl="5" w:tplc="0409001B" w:tentative="1">
      <w:start w:val="1"/>
      <w:numFmt w:val="lowerRoman"/>
      <w:lvlText w:val="%6."/>
      <w:lvlJc w:val="right"/>
      <w:pPr>
        <w:ind w:left="4119" w:hanging="180"/>
      </w:pPr>
    </w:lvl>
    <w:lvl w:ilvl="6" w:tplc="0409000F" w:tentative="1">
      <w:start w:val="1"/>
      <w:numFmt w:val="decimal"/>
      <w:lvlText w:val="%7."/>
      <w:lvlJc w:val="left"/>
      <w:pPr>
        <w:ind w:left="4839" w:hanging="360"/>
      </w:pPr>
    </w:lvl>
    <w:lvl w:ilvl="7" w:tplc="04090019" w:tentative="1">
      <w:start w:val="1"/>
      <w:numFmt w:val="lowerLetter"/>
      <w:lvlText w:val="%8."/>
      <w:lvlJc w:val="left"/>
      <w:pPr>
        <w:ind w:left="5559" w:hanging="360"/>
      </w:pPr>
    </w:lvl>
    <w:lvl w:ilvl="8" w:tplc="040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4" w15:restartNumberingAfterBreak="0">
    <w:nsid w:val="23773A11"/>
    <w:multiLevelType w:val="hybridMultilevel"/>
    <w:tmpl w:val="3A763064"/>
    <w:lvl w:ilvl="0" w:tplc="04090011">
      <w:start w:val="1"/>
      <w:numFmt w:val="decimal"/>
      <w:lvlText w:val="%1)"/>
      <w:lvlJc w:val="left"/>
      <w:pPr>
        <w:ind w:left="5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9" w:hanging="360"/>
      </w:pPr>
    </w:lvl>
    <w:lvl w:ilvl="2" w:tplc="0409001B" w:tentative="1">
      <w:start w:val="1"/>
      <w:numFmt w:val="lowerRoman"/>
      <w:lvlText w:val="%3."/>
      <w:lvlJc w:val="right"/>
      <w:pPr>
        <w:ind w:left="1959" w:hanging="180"/>
      </w:pPr>
    </w:lvl>
    <w:lvl w:ilvl="3" w:tplc="0409000F" w:tentative="1">
      <w:start w:val="1"/>
      <w:numFmt w:val="decimal"/>
      <w:lvlText w:val="%4."/>
      <w:lvlJc w:val="left"/>
      <w:pPr>
        <w:ind w:left="2679" w:hanging="360"/>
      </w:pPr>
    </w:lvl>
    <w:lvl w:ilvl="4" w:tplc="04090019" w:tentative="1">
      <w:start w:val="1"/>
      <w:numFmt w:val="lowerLetter"/>
      <w:lvlText w:val="%5."/>
      <w:lvlJc w:val="left"/>
      <w:pPr>
        <w:ind w:left="3399" w:hanging="360"/>
      </w:pPr>
    </w:lvl>
    <w:lvl w:ilvl="5" w:tplc="0409001B" w:tentative="1">
      <w:start w:val="1"/>
      <w:numFmt w:val="lowerRoman"/>
      <w:lvlText w:val="%6."/>
      <w:lvlJc w:val="right"/>
      <w:pPr>
        <w:ind w:left="4119" w:hanging="180"/>
      </w:pPr>
    </w:lvl>
    <w:lvl w:ilvl="6" w:tplc="0409000F" w:tentative="1">
      <w:start w:val="1"/>
      <w:numFmt w:val="decimal"/>
      <w:lvlText w:val="%7."/>
      <w:lvlJc w:val="left"/>
      <w:pPr>
        <w:ind w:left="4839" w:hanging="360"/>
      </w:pPr>
    </w:lvl>
    <w:lvl w:ilvl="7" w:tplc="04090019" w:tentative="1">
      <w:start w:val="1"/>
      <w:numFmt w:val="lowerLetter"/>
      <w:lvlText w:val="%8."/>
      <w:lvlJc w:val="left"/>
      <w:pPr>
        <w:ind w:left="5559" w:hanging="360"/>
      </w:pPr>
    </w:lvl>
    <w:lvl w:ilvl="8" w:tplc="040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5" w15:restartNumberingAfterBreak="0">
    <w:nsid w:val="2A164B7E"/>
    <w:multiLevelType w:val="hybridMultilevel"/>
    <w:tmpl w:val="AE9E7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51260"/>
    <w:multiLevelType w:val="hybridMultilevel"/>
    <w:tmpl w:val="BB7CFA28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7" w15:restartNumberingAfterBreak="0">
    <w:nsid w:val="40F36A6F"/>
    <w:multiLevelType w:val="hybridMultilevel"/>
    <w:tmpl w:val="CED2EA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1A2E90"/>
    <w:multiLevelType w:val="multilevel"/>
    <w:tmpl w:val="780CCC0A"/>
    <w:lvl w:ilvl="0">
      <w:start w:val="1"/>
      <w:numFmt w:val="decimal"/>
      <w:pStyle w:val="Heading1"/>
      <w:lvlText w:val="%1_"/>
      <w:lvlJc w:val="left"/>
      <w:pPr>
        <w:ind w:left="360" w:hanging="360"/>
      </w:pPr>
      <w:rPr>
        <w:rFonts w:hint="default"/>
        <w:sz w:val="26"/>
        <w:szCs w:val="24"/>
      </w:rPr>
    </w:lvl>
    <w:lvl w:ilvl="1">
      <w:start w:val="1"/>
      <w:numFmt w:val="decimal"/>
      <w:pStyle w:val="Heading2"/>
      <w:lvlText w:val="%1_%2_"/>
      <w:lvlJc w:val="left"/>
      <w:pPr>
        <w:ind w:left="702" w:hanging="432"/>
      </w:pPr>
      <w:rPr>
        <w:rFonts w:hint="default"/>
        <w:b/>
        <w:bCs/>
        <w:sz w:val="26"/>
        <w:szCs w:val="26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F8B2994"/>
    <w:multiLevelType w:val="hybridMultilevel"/>
    <w:tmpl w:val="9D2E5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86972"/>
    <w:multiLevelType w:val="hybridMultilevel"/>
    <w:tmpl w:val="71427A72"/>
    <w:lvl w:ilvl="0" w:tplc="04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6F42FCE">
      <w:numFmt w:val="bullet"/>
      <w:lvlText w:val="•"/>
      <w:lvlJc w:val="left"/>
      <w:pPr>
        <w:ind w:left="1989" w:hanging="75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0"/>
  </w:num>
  <w:num w:numId="7">
    <w:abstractNumId w:val="6"/>
  </w:num>
  <w:num w:numId="8">
    <w:abstractNumId w:val="1"/>
  </w:num>
  <w:num w:numId="9">
    <w:abstractNumId w:val="5"/>
  </w:num>
  <w:num w:numId="10">
    <w:abstractNumId w:val="9"/>
  </w:num>
  <w:num w:numId="11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activeWritingStyle w:appName="MSWord" w:lang="en-ZA" w:vendorID="64" w:dllVersion="6" w:nlCheck="1" w:checkStyle="0"/>
  <w:activeWritingStyle w:appName="MSWord" w:lang="en-US" w:vendorID="64" w:dllVersion="6" w:nlCheck="1" w:checkStyle="1"/>
  <w:activeWritingStyle w:appName="MSWord" w:lang="en-ZA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EB3"/>
    <w:rsid w:val="00000A92"/>
    <w:rsid w:val="000027DC"/>
    <w:rsid w:val="00002936"/>
    <w:rsid w:val="00003AF4"/>
    <w:rsid w:val="00003F45"/>
    <w:rsid w:val="00005C58"/>
    <w:rsid w:val="000075FA"/>
    <w:rsid w:val="0001010C"/>
    <w:rsid w:val="0001354A"/>
    <w:rsid w:val="00014BB7"/>
    <w:rsid w:val="000155DD"/>
    <w:rsid w:val="00016660"/>
    <w:rsid w:val="00017DAC"/>
    <w:rsid w:val="000221D0"/>
    <w:rsid w:val="000234E6"/>
    <w:rsid w:val="000235FC"/>
    <w:rsid w:val="00025928"/>
    <w:rsid w:val="00026AD4"/>
    <w:rsid w:val="000313D5"/>
    <w:rsid w:val="000318D9"/>
    <w:rsid w:val="00031D4C"/>
    <w:rsid w:val="00033B20"/>
    <w:rsid w:val="0003442E"/>
    <w:rsid w:val="00034C2C"/>
    <w:rsid w:val="0003544F"/>
    <w:rsid w:val="00036D1D"/>
    <w:rsid w:val="0003789B"/>
    <w:rsid w:val="00037915"/>
    <w:rsid w:val="000410B8"/>
    <w:rsid w:val="00042D8D"/>
    <w:rsid w:val="0004324A"/>
    <w:rsid w:val="00043539"/>
    <w:rsid w:val="0004620F"/>
    <w:rsid w:val="000476A1"/>
    <w:rsid w:val="000533FF"/>
    <w:rsid w:val="0005433B"/>
    <w:rsid w:val="00054766"/>
    <w:rsid w:val="00057FD3"/>
    <w:rsid w:val="00060E5E"/>
    <w:rsid w:val="00062228"/>
    <w:rsid w:val="000629FE"/>
    <w:rsid w:val="00063F38"/>
    <w:rsid w:val="000647AD"/>
    <w:rsid w:val="00064CD7"/>
    <w:rsid w:val="00065D0B"/>
    <w:rsid w:val="0006610F"/>
    <w:rsid w:val="00067359"/>
    <w:rsid w:val="000675F6"/>
    <w:rsid w:val="00073BF6"/>
    <w:rsid w:val="00074130"/>
    <w:rsid w:val="00074773"/>
    <w:rsid w:val="00074E69"/>
    <w:rsid w:val="000754F1"/>
    <w:rsid w:val="00076316"/>
    <w:rsid w:val="00077140"/>
    <w:rsid w:val="00077353"/>
    <w:rsid w:val="00077538"/>
    <w:rsid w:val="00080AC1"/>
    <w:rsid w:val="00081EC3"/>
    <w:rsid w:val="00082EC6"/>
    <w:rsid w:val="00084A98"/>
    <w:rsid w:val="000864D8"/>
    <w:rsid w:val="00086E28"/>
    <w:rsid w:val="000906CD"/>
    <w:rsid w:val="000939BA"/>
    <w:rsid w:val="0009510A"/>
    <w:rsid w:val="00096E9C"/>
    <w:rsid w:val="00096F54"/>
    <w:rsid w:val="0009764D"/>
    <w:rsid w:val="00097D80"/>
    <w:rsid w:val="000A023B"/>
    <w:rsid w:val="000A18EB"/>
    <w:rsid w:val="000A2FF2"/>
    <w:rsid w:val="000A4ACE"/>
    <w:rsid w:val="000A55FB"/>
    <w:rsid w:val="000A79B0"/>
    <w:rsid w:val="000B085F"/>
    <w:rsid w:val="000B0F13"/>
    <w:rsid w:val="000B3235"/>
    <w:rsid w:val="000B35A9"/>
    <w:rsid w:val="000B3C92"/>
    <w:rsid w:val="000B3DB0"/>
    <w:rsid w:val="000B49A2"/>
    <w:rsid w:val="000B4DBF"/>
    <w:rsid w:val="000B5665"/>
    <w:rsid w:val="000B6451"/>
    <w:rsid w:val="000B67FB"/>
    <w:rsid w:val="000B694E"/>
    <w:rsid w:val="000B6A70"/>
    <w:rsid w:val="000B6E0A"/>
    <w:rsid w:val="000B7ACB"/>
    <w:rsid w:val="000C10F8"/>
    <w:rsid w:val="000C22E3"/>
    <w:rsid w:val="000C3269"/>
    <w:rsid w:val="000C4083"/>
    <w:rsid w:val="000C5880"/>
    <w:rsid w:val="000C65A4"/>
    <w:rsid w:val="000C6965"/>
    <w:rsid w:val="000C6F85"/>
    <w:rsid w:val="000C7533"/>
    <w:rsid w:val="000D2834"/>
    <w:rsid w:val="000D2882"/>
    <w:rsid w:val="000D4201"/>
    <w:rsid w:val="000D519F"/>
    <w:rsid w:val="000D751F"/>
    <w:rsid w:val="000D7CDC"/>
    <w:rsid w:val="000E2774"/>
    <w:rsid w:val="000E3825"/>
    <w:rsid w:val="000E49B4"/>
    <w:rsid w:val="000E587A"/>
    <w:rsid w:val="000E6C45"/>
    <w:rsid w:val="000E7A33"/>
    <w:rsid w:val="000F1274"/>
    <w:rsid w:val="000F17DE"/>
    <w:rsid w:val="000F20F6"/>
    <w:rsid w:val="000F2213"/>
    <w:rsid w:val="000F3F3B"/>
    <w:rsid w:val="000F4895"/>
    <w:rsid w:val="000F4D9B"/>
    <w:rsid w:val="000F529F"/>
    <w:rsid w:val="001004F5"/>
    <w:rsid w:val="00100883"/>
    <w:rsid w:val="00100B67"/>
    <w:rsid w:val="001021BB"/>
    <w:rsid w:val="0010296D"/>
    <w:rsid w:val="00102FC5"/>
    <w:rsid w:val="00103572"/>
    <w:rsid w:val="001045FB"/>
    <w:rsid w:val="00105419"/>
    <w:rsid w:val="0010594B"/>
    <w:rsid w:val="00107AE4"/>
    <w:rsid w:val="00111B5A"/>
    <w:rsid w:val="001122EB"/>
    <w:rsid w:val="001135C3"/>
    <w:rsid w:val="00114012"/>
    <w:rsid w:val="001141CE"/>
    <w:rsid w:val="00115D48"/>
    <w:rsid w:val="00115D6C"/>
    <w:rsid w:val="00117041"/>
    <w:rsid w:val="00117249"/>
    <w:rsid w:val="001175FE"/>
    <w:rsid w:val="00117F05"/>
    <w:rsid w:val="00117FCD"/>
    <w:rsid w:val="0012054D"/>
    <w:rsid w:val="00121874"/>
    <w:rsid w:val="00122697"/>
    <w:rsid w:val="00122DE6"/>
    <w:rsid w:val="00122F96"/>
    <w:rsid w:val="0012598E"/>
    <w:rsid w:val="0012622E"/>
    <w:rsid w:val="00127012"/>
    <w:rsid w:val="00127EE6"/>
    <w:rsid w:val="0013049D"/>
    <w:rsid w:val="00130B95"/>
    <w:rsid w:val="001315F2"/>
    <w:rsid w:val="001323B4"/>
    <w:rsid w:val="00134814"/>
    <w:rsid w:val="0013517F"/>
    <w:rsid w:val="00136240"/>
    <w:rsid w:val="001410F0"/>
    <w:rsid w:val="00142080"/>
    <w:rsid w:val="0014220B"/>
    <w:rsid w:val="00144945"/>
    <w:rsid w:val="00150C17"/>
    <w:rsid w:val="001519C3"/>
    <w:rsid w:val="00152296"/>
    <w:rsid w:val="001522B5"/>
    <w:rsid w:val="00154C62"/>
    <w:rsid w:val="00157DDB"/>
    <w:rsid w:val="001606C9"/>
    <w:rsid w:val="0016192D"/>
    <w:rsid w:val="00162D80"/>
    <w:rsid w:val="001668F6"/>
    <w:rsid w:val="00166A37"/>
    <w:rsid w:val="001676E1"/>
    <w:rsid w:val="00170C6D"/>
    <w:rsid w:val="00170CB0"/>
    <w:rsid w:val="00172E8F"/>
    <w:rsid w:val="0017396C"/>
    <w:rsid w:val="0017410B"/>
    <w:rsid w:val="00174686"/>
    <w:rsid w:val="00174C2F"/>
    <w:rsid w:val="00175578"/>
    <w:rsid w:val="00176934"/>
    <w:rsid w:val="00181686"/>
    <w:rsid w:val="00181884"/>
    <w:rsid w:val="00182224"/>
    <w:rsid w:val="001830D1"/>
    <w:rsid w:val="00183A79"/>
    <w:rsid w:val="00183E2C"/>
    <w:rsid w:val="001843C8"/>
    <w:rsid w:val="0018566C"/>
    <w:rsid w:val="00185917"/>
    <w:rsid w:val="00186988"/>
    <w:rsid w:val="00195796"/>
    <w:rsid w:val="001968CE"/>
    <w:rsid w:val="00197047"/>
    <w:rsid w:val="00197188"/>
    <w:rsid w:val="001972B3"/>
    <w:rsid w:val="0019789D"/>
    <w:rsid w:val="001A05A8"/>
    <w:rsid w:val="001A0DB0"/>
    <w:rsid w:val="001A11E6"/>
    <w:rsid w:val="001A3491"/>
    <w:rsid w:val="001A61F8"/>
    <w:rsid w:val="001A6415"/>
    <w:rsid w:val="001A68B7"/>
    <w:rsid w:val="001A6B86"/>
    <w:rsid w:val="001B05CE"/>
    <w:rsid w:val="001B0CF8"/>
    <w:rsid w:val="001B1786"/>
    <w:rsid w:val="001B22BF"/>
    <w:rsid w:val="001B638E"/>
    <w:rsid w:val="001C147A"/>
    <w:rsid w:val="001C16E5"/>
    <w:rsid w:val="001C18A5"/>
    <w:rsid w:val="001C1D6F"/>
    <w:rsid w:val="001C1DF9"/>
    <w:rsid w:val="001C287F"/>
    <w:rsid w:val="001C3800"/>
    <w:rsid w:val="001C414F"/>
    <w:rsid w:val="001C4229"/>
    <w:rsid w:val="001C57CB"/>
    <w:rsid w:val="001C62E3"/>
    <w:rsid w:val="001C6CC8"/>
    <w:rsid w:val="001D04DA"/>
    <w:rsid w:val="001D1090"/>
    <w:rsid w:val="001D112B"/>
    <w:rsid w:val="001D2185"/>
    <w:rsid w:val="001D2C10"/>
    <w:rsid w:val="001D3152"/>
    <w:rsid w:val="001D3E56"/>
    <w:rsid w:val="001D45A7"/>
    <w:rsid w:val="001D499F"/>
    <w:rsid w:val="001D4E2A"/>
    <w:rsid w:val="001D527C"/>
    <w:rsid w:val="001D603D"/>
    <w:rsid w:val="001D6718"/>
    <w:rsid w:val="001E0B3E"/>
    <w:rsid w:val="001E104E"/>
    <w:rsid w:val="001E13F9"/>
    <w:rsid w:val="001E4FD9"/>
    <w:rsid w:val="001E6391"/>
    <w:rsid w:val="001E6B9C"/>
    <w:rsid w:val="001E7966"/>
    <w:rsid w:val="001F2D0E"/>
    <w:rsid w:val="001F4988"/>
    <w:rsid w:val="001F4E82"/>
    <w:rsid w:val="001F54F6"/>
    <w:rsid w:val="001F7475"/>
    <w:rsid w:val="001F74EB"/>
    <w:rsid w:val="001F760F"/>
    <w:rsid w:val="001F7F13"/>
    <w:rsid w:val="00201B1E"/>
    <w:rsid w:val="00201C10"/>
    <w:rsid w:val="00204589"/>
    <w:rsid w:val="0020514E"/>
    <w:rsid w:val="0021019F"/>
    <w:rsid w:val="002106DA"/>
    <w:rsid w:val="00212AC6"/>
    <w:rsid w:val="00213122"/>
    <w:rsid w:val="00213ACD"/>
    <w:rsid w:val="00214B12"/>
    <w:rsid w:val="00221CF6"/>
    <w:rsid w:val="00222FE4"/>
    <w:rsid w:val="00223810"/>
    <w:rsid w:val="00223FFA"/>
    <w:rsid w:val="002255B0"/>
    <w:rsid w:val="00225AF5"/>
    <w:rsid w:val="00226277"/>
    <w:rsid w:val="00226339"/>
    <w:rsid w:val="00226381"/>
    <w:rsid w:val="0023049D"/>
    <w:rsid w:val="00233709"/>
    <w:rsid w:val="002338CE"/>
    <w:rsid w:val="00233C55"/>
    <w:rsid w:val="0023574D"/>
    <w:rsid w:val="00235F0E"/>
    <w:rsid w:val="0024071F"/>
    <w:rsid w:val="00242C99"/>
    <w:rsid w:val="00246AD5"/>
    <w:rsid w:val="00247092"/>
    <w:rsid w:val="002505AB"/>
    <w:rsid w:val="002506FE"/>
    <w:rsid w:val="00250ADD"/>
    <w:rsid w:val="002516B9"/>
    <w:rsid w:val="0025316A"/>
    <w:rsid w:val="00254B73"/>
    <w:rsid w:val="00255DB8"/>
    <w:rsid w:val="002562BD"/>
    <w:rsid w:val="00261B3D"/>
    <w:rsid w:val="00262176"/>
    <w:rsid w:val="00263012"/>
    <w:rsid w:val="00263471"/>
    <w:rsid w:val="00264E69"/>
    <w:rsid w:val="00265C3E"/>
    <w:rsid w:val="002713FE"/>
    <w:rsid w:val="0027326E"/>
    <w:rsid w:val="00273938"/>
    <w:rsid w:val="002741BD"/>
    <w:rsid w:val="0027423D"/>
    <w:rsid w:val="00274345"/>
    <w:rsid w:val="00275148"/>
    <w:rsid w:val="00275D69"/>
    <w:rsid w:val="00286C89"/>
    <w:rsid w:val="00286F7A"/>
    <w:rsid w:val="00291555"/>
    <w:rsid w:val="00291E82"/>
    <w:rsid w:val="0029273E"/>
    <w:rsid w:val="0029311A"/>
    <w:rsid w:val="002932D9"/>
    <w:rsid w:val="00293A0C"/>
    <w:rsid w:val="00294E31"/>
    <w:rsid w:val="00295C35"/>
    <w:rsid w:val="00296271"/>
    <w:rsid w:val="002A04B9"/>
    <w:rsid w:val="002A0560"/>
    <w:rsid w:val="002A0787"/>
    <w:rsid w:val="002A0D24"/>
    <w:rsid w:val="002A1E41"/>
    <w:rsid w:val="002A3040"/>
    <w:rsid w:val="002A4AEF"/>
    <w:rsid w:val="002A626C"/>
    <w:rsid w:val="002A62B2"/>
    <w:rsid w:val="002A6AD9"/>
    <w:rsid w:val="002A6F8F"/>
    <w:rsid w:val="002B0D57"/>
    <w:rsid w:val="002B3AF0"/>
    <w:rsid w:val="002B7424"/>
    <w:rsid w:val="002B754B"/>
    <w:rsid w:val="002B7592"/>
    <w:rsid w:val="002B7BED"/>
    <w:rsid w:val="002C3032"/>
    <w:rsid w:val="002C3176"/>
    <w:rsid w:val="002C4068"/>
    <w:rsid w:val="002C4A5B"/>
    <w:rsid w:val="002C60A8"/>
    <w:rsid w:val="002C6EDD"/>
    <w:rsid w:val="002D033E"/>
    <w:rsid w:val="002D0E77"/>
    <w:rsid w:val="002D10A4"/>
    <w:rsid w:val="002D4743"/>
    <w:rsid w:val="002D5815"/>
    <w:rsid w:val="002D6193"/>
    <w:rsid w:val="002D73D8"/>
    <w:rsid w:val="002D7951"/>
    <w:rsid w:val="002E0142"/>
    <w:rsid w:val="002E07BF"/>
    <w:rsid w:val="002E0F25"/>
    <w:rsid w:val="002E15C5"/>
    <w:rsid w:val="002E2856"/>
    <w:rsid w:val="002E2D73"/>
    <w:rsid w:val="002E3C72"/>
    <w:rsid w:val="002E75C9"/>
    <w:rsid w:val="002E76EC"/>
    <w:rsid w:val="002F0C31"/>
    <w:rsid w:val="002F2535"/>
    <w:rsid w:val="002F339B"/>
    <w:rsid w:val="002F387B"/>
    <w:rsid w:val="002F3D60"/>
    <w:rsid w:val="002F4E7F"/>
    <w:rsid w:val="002F4F86"/>
    <w:rsid w:val="002F5225"/>
    <w:rsid w:val="002F586E"/>
    <w:rsid w:val="002F5BF3"/>
    <w:rsid w:val="002F5FAC"/>
    <w:rsid w:val="002F7B04"/>
    <w:rsid w:val="0030232E"/>
    <w:rsid w:val="00302368"/>
    <w:rsid w:val="00302E28"/>
    <w:rsid w:val="00303E19"/>
    <w:rsid w:val="00305112"/>
    <w:rsid w:val="00305F17"/>
    <w:rsid w:val="00307950"/>
    <w:rsid w:val="00307F5A"/>
    <w:rsid w:val="0031016B"/>
    <w:rsid w:val="00310BC7"/>
    <w:rsid w:val="00312127"/>
    <w:rsid w:val="00313E8E"/>
    <w:rsid w:val="00314EA9"/>
    <w:rsid w:val="00315F05"/>
    <w:rsid w:val="0031619C"/>
    <w:rsid w:val="003165CF"/>
    <w:rsid w:val="00317626"/>
    <w:rsid w:val="00322861"/>
    <w:rsid w:val="00323108"/>
    <w:rsid w:val="003232C9"/>
    <w:rsid w:val="00323343"/>
    <w:rsid w:val="0032443E"/>
    <w:rsid w:val="00324C72"/>
    <w:rsid w:val="003251B0"/>
    <w:rsid w:val="00325C9E"/>
    <w:rsid w:val="003278E0"/>
    <w:rsid w:val="0033000E"/>
    <w:rsid w:val="00330060"/>
    <w:rsid w:val="00330692"/>
    <w:rsid w:val="00331D8A"/>
    <w:rsid w:val="003321A9"/>
    <w:rsid w:val="00334171"/>
    <w:rsid w:val="003349DB"/>
    <w:rsid w:val="003353EF"/>
    <w:rsid w:val="003365C8"/>
    <w:rsid w:val="00336936"/>
    <w:rsid w:val="00336B9C"/>
    <w:rsid w:val="0034092D"/>
    <w:rsid w:val="00341254"/>
    <w:rsid w:val="00341819"/>
    <w:rsid w:val="00342601"/>
    <w:rsid w:val="0034297B"/>
    <w:rsid w:val="00343251"/>
    <w:rsid w:val="003435BD"/>
    <w:rsid w:val="00343A18"/>
    <w:rsid w:val="00343F79"/>
    <w:rsid w:val="0034448E"/>
    <w:rsid w:val="00345508"/>
    <w:rsid w:val="00345A96"/>
    <w:rsid w:val="003460D9"/>
    <w:rsid w:val="0034637A"/>
    <w:rsid w:val="003474F9"/>
    <w:rsid w:val="003503F0"/>
    <w:rsid w:val="00350899"/>
    <w:rsid w:val="00352AED"/>
    <w:rsid w:val="00354331"/>
    <w:rsid w:val="00354379"/>
    <w:rsid w:val="00356125"/>
    <w:rsid w:val="00356F8A"/>
    <w:rsid w:val="00357243"/>
    <w:rsid w:val="00357388"/>
    <w:rsid w:val="0035750F"/>
    <w:rsid w:val="00361633"/>
    <w:rsid w:val="00362008"/>
    <w:rsid w:val="003629AB"/>
    <w:rsid w:val="003641AF"/>
    <w:rsid w:val="0036429F"/>
    <w:rsid w:val="00364B83"/>
    <w:rsid w:val="00371A10"/>
    <w:rsid w:val="00371D65"/>
    <w:rsid w:val="00373151"/>
    <w:rsid w:val="0037484C"/>
    <w:rsid w:val="00374BF3"/>
    <w:rsid w:val="00374CAF"/>
    <w:rsid w:val="003774EC"/>
    <w:rsid w:val="00381D46"/>
    <w:rsid w:val="003864DC"/>
    <w:rsid w:val="00392D28"/>
    <w:rsid w:val="00394340"/>
    <w:rsid w:val="00394D1B"/>
    <w:rsid w:val="00395D13"/>
    <w:rsid w:val="003A017A"/>
    <w:rsid w:val="003A03CC"/>
    <w:rsid w:val="003A0664"/>
    <w:rsid w:val="003A2D47"/>
    <w:rsid w:val="003A335A"/>
    <w:rsid w:val="003A33B8"/>
    <w:rsid w:val="003A3812"/>
    <w:rsid w:val="003A3E7C"/>
    <w:rsid w:val="003A4526"/>
    <w:rsid w:val="003A6A7E"/>
    <w:rsid w:val="003B027A"/>
    <w:rsid w:val="003B2493"/>
    <w:rsid w:val="003B2E8B"/>
    <w:rsid w:val="003B3463"/>
    <w:rsid w:val="003B3467"/>
    <w:rsid w:val="003B386F"/>
    <w:rsid w:val="003B39ED"/>
    <w:rsid w:val="003B3AEE"/>
    <w:rsid w:val="003B6200"/>
    <w:rsid w:val="003B6C3C"/>
    <w:rsid w:val="003B717D"/>
    <w:rsid w:val="003B747E"/>
    <w:rsid w:val="003C2C9C"/>
    <w:rsid w:val="003C4719"/>
    <w:rsid w:val="003C5ACA"/>
    <w:rsid w:val="003C7A62"/>
    <w:rsid w:val="003D0B91"/>
    <w:rsid w:val="003D1FC9"/>
    <w:rsid w:val="003D285A"/>
    <w:rsid w:val="003D37A4"/>
    <w:rsid w:val="003D465D"/>
    <w:rsid w:val="003D6E98"/>
    <w:rsid w:val="003D7DDD"/>
    <w:rsid w:val="003E0A97"/>
    <w:rsid w:val="003E0E21"/>
    <w:rsid w:val="003E2261"/>
    <w:rsid w:val="003E2855"/>
    <w:rsid w:val="003E34E7"/>
    <w:rsid w:val="003E388B"/>
    <w:rsid w:val="003E38EE"/>
    <w:rsid w:val="003E5D74"/>
    <w:rsid w:val="003E609E"/>
    <w:rsid w:val="003E6F58"/>
    <w:rsid w:val="003E72AB"/>
    <w:rsid w:val="003E78C5"/>
    <w:rsid w:val="003E7CD0"/>
    <w:rsid w:val="003F0B03"/>
    <w:rsid w:val="003F1A24"/>
    <w:rsid w:val="003F26EC"/>
    <w:rsid w:val="003F2741"/>
    <w:rsid w:val="003F2FF9"/>
    <w:rsid w:val="003F47F4"/>
    <w:rsid w:val="003F6E92"/>
    <w:rsid w:val="003F77EB"/>
    <w:rsid w:val="00400E67"/>
    <w:rsid w:val="00400EFE"/>
    <w:rsid w:val="004026BD"/>
    <w:rsid w:val="004037F6"/>
    <w:rsid w:val="0040388F"/>
    <w:rsid w:val="00404C7A"/>
    <w:rsid w:val="00404CFD"/>
    <w:rsid w:val="00410FF5"/>
    <w:rsid w:val="004167E9"/>
    <w:rsid w:val="00416873"/>
    <w:rsid w:val="00422C7F"/>
    <w:rsid w:val="004230A7"/>
    <w:rsid w:val="00423523"/>
    <w:rsid w:val="00424CD3"/>
    <w:rsid w:val="004258A9"/>
    <w:rsid w:val="00427996"/>
    <w:rsid w:val="004314AB"/>
    <w:rsid w:val="00431500"/>
    <w:rsid w:val="004329F9"/>
    <w:rsid w:val="00433ACC"/>
    <w:rsid w:val="00434A64"/>
    <w:rsid w:val="00436957"/>
    <w:rsid w:val="00437993"/>
    <w:rsid w:val="00437D8C"/>
    <w:rsid w:val="00437E24"/>
    <w:rsid w:val="00440B33"/>
    <w:rsid w:val="00441055"/>
    <w:rsid w:val="004412A5"/>
    <w:rsid w:val="00442BF8"/>
    <w:rsid w:val="004438CF"/>
    <w:rsid w:val="004452A9"/>
    <w:rsid w:val="00445500"/>
    <w:rsid w:val="004461F5"/>
    <w:rsid w:val="00447253"/>
    <w:rsid w:val="004475DD"/>
    <w:rsid w:val="00450064"/>
    <w:rsid w:val="004501B8"/>
    <w:rsid w:val="00452FDA"/>
    <w:rsid w:val="00455AE0"/>
    <w:rsid w:val="00455F95"/>
    <w:rsid w:val="00456031"/>
    <w:rsid w:val="0045614D"/>
    <w:rsid w:val="00456356"/>
    <w:rsid w:val="004568F8"/>
    <w:rsid w:val="0045768F"/>
    <w:rsid w:val="00460AA7"/>
    <w:rsid w:val="00460CA6"/>
    <w:rsid w:val="0046134C"/>
    <w:rsid w:val="0046236F"/>
    <w:rsid w:val="00462469"/>
    <w:rsid w:val="0046277B"/>
    <w:rsid w:val="00462909"/>
    <w:rsid w:val="004635C9"/>
    <w:rsid w:val="00464221"/>
    <w:rsid w:val="00465EFE"/>
    <w:rsid w:val="004670CA"/>
    <w:rsid w:val="0047147B"/>
    <w:rsid w:val="00471AE0"/>
    <w:rsid w:val="004725CB"/>
    <w:rsid w:val="00472698"/>
    <w:rsid w:val="00476F17"/>
    <w:rsid w:val="004773DD"/>
    <w:rsid w:val="0047772D"/>
    <w:rsid w:val="00477BEC"/>
    <w:rsid w:val="00482293"/>
    <w:rsid w:val="00482567"/>
    <w:rsid w:val="00482798"/>
    <w:rsid w:val="00483686"/>
    <w:rsid w:val="00483AC0"/>
    <w:rsid w:val="0048517C"/>
    <w:rsid w:val="004861CA"/>
    <w:rsid w:val="0048720B"/>
    <w:rsid w:val="00491897"/>
    <w:rsid w:val="00491A7F"/>
    <w:rsid w:val="0049421C"/>
    <w:rsid w:val="00494546"/>
    <w:rsid w:val="004957E7"/>
    <w:rsid w:val="00496492"/>
    <w:rsid w:val="004A0BB2"/>
    <w:rsid w:val="004A1E7F"/>
    <w:rsid w:val="004A4D54"/>
    <w:rsid w:val="004A5C40"/>
    <w:rsid w:val="004A5F29"/>
    <w:rsid w:val="004A7407"/>
    <w:rsid w:val="004A7525"/>
    <w:rsid w:val="004B1316"/>
    <w:rsid w:val="004B2084"/>
    <w:rsid w:val="004B253F"/>
    <w:rsid w:val="004B2C77"/>
    <w:rsid w:val="004B2F1A"/>
    <w:rsid w:val="004B3EA8"/>
    <w:rsid w:val="004B6C83"/>
    <w:rsid w:val="004C0457"/>
    <w:rsid w:val="004C47D3"/>
    <w:rsid w:val="004C5236"/>
    <w:rsid w:val="004C553E"/>
    <w:rsid w:val="004D0159"/>
    <w:rsid w:val="004D0A1A"/>
    <w:rsid w:val="004D2FA4"/>
    <w:rsid w:val="004D36B4"/>
    <w:rsid w:val="004D37A8"/>
    <w:rsid w:val="004D466C"/>
    <w:rsid w:val="004D51F9"/>
    <w:rsid w:val="004D62C8"/>
    <w:rsid w:val="004D639B"/>
    <w:rsid w:val="004D6443"/>
    <w:rsid w:val="004D6F0D"/>
    <w:rsid w:val="004E0B1D"/>
    <w:rsid w:val="004E29E6"/>
    <w:rsid w:val="004E5DB2"/>
    <w:rsid w:val="004E7F90"/>
    <w:rsid w:val="004F030F"/>
    <w:rsid w:val="004F29D4"/>
    <w:rsid w:val="004F37C3"/>
    <w:rsid w:val="004F42AF"/>
    <w:rsid w:val="004F4F61"/>
    <w:rsid w:val="004F5BBD"/>
    <w:rsid w:val="004F5E44"/>
    <w:rsid w:val="00500B23"/>
    <w:rsid w:val="00502882"/>
    <w:rsid w:val="00502F55"/>
    <w:rsid w:val="005030DD"/>
    <w:rsid w:val="00503862"/>
    <w:rsid w:val="00503968"/>
    <w:rsid w:val="00504475"/>
    <w:rsid w:val="005049BC"/>
    <w:rsid w:val="00504A82"/>
    <w:rsid w:val="00505427"/>
    <w:rsid w:val="00505C2F"/>
    <w:rsid w:val="00505EF8"/>
    <w:rsid w:val="005146B9"/>
    <w:rsid w:val="00515AF2"/>
    <w:rsid w:val="00515B5B"/>
    <w:rsid w:val="00516344"/>
    <w:rsid w:val="005170A9"/>
    <w:rsid w:val="00517C63"/>
    <w:rsid w:val="00517E46"/>
    <w:rsid w:val="00520609"/>
    <w:rsid w:val="00521ABD"/>
    <w:rsid w:val="00521CDC"/>
    <w:rsid w:val="00523D8D"/>
    <w:rsid w:val="0052581E"/>
    <w:rsid w:val="005267E8"/>
    <w:rsid w:val="005305B3"/>
    <w:rsid w:val="0053281B"/>
    <w:rsid w:val="005346A3"/>
    <w:rsid w:val="00534E29"/>
    <w:rsid w:val="00535FD8"/>
    <w:rsid w:val="0053676F"/>
    <w:rsid w:val="00536CE5"/>
    <w:rsid w:val="00537A19"/>
    <w:rsid w:val="00541964"/>
    <w:rsid w:val="00541FE4"/>
    <w:rsid w:val="005422F8"/>
    <w:rsid w:val="00543071"/>
    <w:rsid w:val="005440D1"/>
    <w:rsid w:val="00546F8B"/>
    <w:rsid w:val="00550A3E"/>
    <w:rsid w:val="005510F1"/>
    <w:rsid w:val="00551FBC"/>
    <w:rsid w:val="00552722"/>
    <w:rsid w:val="00553E2F"/>
    <w:rsid w:val="0055545D"/>
    <w:rsid w:val="00556A71"/>
    <w:rsid w:val="00561901"/>
    <w:rsid w:val="00562E46"/>
    <w:rsid w:val="00564825"/>
    <w:rsid w:val="00565C4B"/>
    <w:rsid w:val="00565CAD"/>
    <w:rsid w:val="00566A56"/>
    <w:rsid w:val="00567625"/>
    <w:rsid w:val="00567FF7"/>
    <w:rsid w:val="005717CC"/>
    <w:rsid w:val="0057274F"/>
    <w:rsid w:val="00572A9C"/>
    <w:rsid w:val="00572E61"/>
    <w:rsid w:val="00575971"/>
    <w:rsid w:val="00576B33"/>
    <w:rsid w:val="005803BD"/>
    <w:rsid w:val="00581DAD"/>
    <w:rsid w:val="005829EA"/>
    <w:rsid w:val="005831A5"/>
    <w:rsid w:val="00583A81"/>
    <w:rsid w:val="00584BA0"/>
    <w:rsid w:val="00585520"/>
    <w:rsid w:val="00585651"/>
    <w:rsid w:val="005858AE"/>
    <w:rsid w:val="0058643E"/>
    <w:rsid w:val="005867E3"/>
    <w:rsid w:val="00586FAB"/>
    <w:rsid w:val="00587CB4"/>
    <w:rsid w:val="00590C10"/>
    <w:rsid w:val="00592B3C"/>
    <w:rsid w:val="00594373"/>
    <w:rsid w:val="00596E6D"/>
    <w:rsid w:val="00597270"/>
    <w:rsid w:val="00597E30"/>
    <w:rsid w:val="005A037E"/>
    <w:rsid w:val="005A114A"/>
    <w:rsid w:val="005A4656"/>
    <w:rsid w:val="005A4834"/>
    <w:rsid w:val="005A4DEC"/>
    <w:rsid w:val="005A5036"/>
    <w:rsid w:val="005A56C1"/>
    <w:rsid w:val="005A7BC5"/>
    <w:rsid w:val="005B0036"/>
    <w:rsid w:val="005B0795"/>
    <w:rsid w:val="005B0AFC"/>
    <w:rsid w:val="005B14F4"/>
    <w:rsid w:val="005B1E90"/>
    <w:rsid w:val="005B47C0"/>
    <w:rsid w:val="005B62E0"/>
    <w:rsid w:val="005B7B7C"/>
    <w:rsid w:val="005C1684"/>
    <w:rsid w:val="005C4B9D"/>
    <w:rsid w:val="005C6BF6"/>
    <w:rsid w:val="005D0C87"/>
    <w:rsid w:val="005D26BA"/>
    <w:rsid w:val="005D5A0C"/>
    <w:rsid w:val="005D6756"/>
    <w:rsid w:val="005D746D"/>
    <w:rsid w:val="005D7530"/>
    <w:rsid w:val="005D7AC5"/>
    <w:rsid w:val="005D7AF4"/>
    <w:rsid w:val="005D7E94"/>
    <w:rsid w:val="005E34B2"/>
    <w:rsid w:val="005E6015"/>
    <w:rsid w:val="005F03CB"/>
    <w:rsid w:val="005F0FC5"/>
    <w:rsid w:val="005F13D8"/>
    <w:rsid w:val="005F3419"/>
    <w:rsid w:val="005F41E3"/>
    <w:rsid w:val="005F6B3F"/>
    <w:rsid w:val="005F6CEE"/>
    <w:rsid w:val="00600766"/>
    <w:rsid w:val="0060203B"/>
    <w:rsid w:val="0060249B"/>
    <w:rsid w:val="0060349A"/>
    <w:rsid w:val="00603AFB"/>
    <w:rsid w:val="00603F62"/>
    <w:rsid w:val="00606041"/>
    <w:rsid w:val="0060673C"/>
    <w:rsid w:val="00607401"/>
    <w:rsid w:val="0060760D"/>
    <w:rsid w:val="00607774"/>
    <w:rsid w:val="00607C38"/>
    <w:rsid w:val="00607EAE"/>
    <w:rsid w:val="0061013A"/>
    <w:rsid w:val="006126E1"/>
    <w:rsid w:val="00612CB8"/>
    <w:rsid w:val="00612CF5"/>
    <w:rsid w:val="006136C5"/>
    <w:rsid w:val="00614C07"/>
    <w:rsid w:val="00614DEA"/>
    <w:rsid w:val="00615494"/>
    <w:rsid w:val="006164B0"/>
    <w:rsid w:val="0061661D"/>
    <w:rsid w:val="00620429"/>
    <w:rsid w:val="00620E07"/>
    <w:rsid w:val="00622187"/>
    <w:rsid w:val="00622292"/>
    <w:rsid w:val="0062400C"/>
    <w:rsid w:val="006240EF"/>
    <w:rsid w:val="00624EB3"/>
    <w:rsid w:val="006258D7"/>
    <w:rsid w:val="00626935"/>
    <w:rsid w:val="0062789A"/>
    <w:rsid w:val="006311D7"/>
    <w:rsid w:val="00633082"/>
    <w:rsid w:val="00633396"/>
    <w:rsid w:val="006348D8"/>
    <w:rsid w:val="00635157"/>
    <w:rsid w:val="00635A71"/>
    <w:rsid w:val="006362F1"/>
    <w:rsid w:val="00636A9F"/>
    <w:rsid w:val="006417C8"/>
    <w:rsid w:val="00641D3D"/>
    <w:rsid w:val="006452B9"/>
    <w:rsid w:val="006465CE"/>
    <w:rsid w:val="00646B84"/>
    <w:rsid w:val="00647530"/>
    <w:rsid w:val="006516F2"/>
    <w:rsid w:val="00651E8C"/>
    <w:rsid w:val="0065265F"/>
    <w:rsid w:val="00652A0D"/>
    <w:rsid w:val="0065305E"/>
    <w:rsid w:val="0065391F"/>
    <w:rsid w:val="00653C3E"/>
    <w:rsid w:val="006547FA"/>
    <w:rsid w:val="00654876"/>
    <w:rsid w:val="006554FB"/>
    <w:rsid w:val="00655F9E"/>
    <w:rsid w:val="006566F8"/>
    <w:rsid w:val="0065705E"/>
    <w:rsid w:val="00657857"/>
    <w:rsid w:val="00660721"/>
    <w:rsid w:val="00660B94"/>
    <w:rsid w:val="006627CB"/>
    <w:rsid w:val="00662D45"/>
    <w:rsid w:val="00663F4D"/>
    <w:rsid w:val="00664413"/>
    <w:rsid w:val="00664536"/>
    <w:rsid w:val="00667C83"/>
    <w:rsid w:val="00670301"/>
    <w:rsid w:val="00671767"/>
    <w:rsid w:val="006720A7"/>
    <w:rsid w:val="00673534"/>
    <w:rsid w:val="00675D84"/>
    <w:rsid w:val="006765FF"/>
    <w:rsid w:val="00682050"/>
    <w:rsid w:val="0068322C"/>
    <w:rsid w:val="00683E40"/>
    <w:rsid w:val="00684327"/>
    <w:rsid w:val="00685A05"/>
    <w:rsid w:val="006864CD"/>
    <w:rsid w:val="00686E87"/>
    <w:rsid w:val="006870A9"/>
    <w:rsid w:val="006906BA"/>
    <w:rsid w:val="00690D96"/>
    <w:rsid w:val="006923AA"/>
    <w:rsid w:val="006931AA"/>
    <w:rsid w:val="0069388E"/>
    <w:rsid w:val="0069477E"/>
    <w:rsid w:val="00695075"/>
    <w:rsid w:val="00695E56"/>
    <w:rsid w:val="00697028"/>
    <w:rsid w:val="006A198D"/>
    <w:rsid w:val="006A2AD1"/>
    <w:rsid w:val="006A58BB"/>
    <w:rsid w:val="006A7506"/>
    <w:rsid w:val="006B1DE2"/>
    <w:rsid w:val="006B2CDC"/>
    <w:rsid w:val="006B4929"/>
    <w:rsid w:val="006B4AD3"/>
    <w:rsid w:val="006B5502"/>
    <w:rsid w:val="006B60E9"/>
    <w:rsid w:val="006C2F61"/>
    <w:rsid w:val="006C31D3"/>
    <w:rsid w:val="006C37C3"/>
    <w:rsid w:val="006C4829"/>
    <w:rsid w:val="006C4E1B"/>
    <w:rsid w:val="006C5607"/>
    <w:rsid w:val="006C67C5"/>
    <w:rsid w:val="006C7AD9"/>
    <w:rsid w:val="006C7BCC"/>
    <w:rsid w:val="006D0699"/>
    <w:rsid w:val="006D0B67"/>
    <w:rsid w:val="006D4B35"/>
    <w:rsid w:val="006D5C60"/>
    <w:rsid w:val="006E1299"/>
    <w:rsid w:val="006E4C32"/>
    <w:rsid w:val="006E54BE"/>
    <w:rsid w:val="006E6CFC"/>
    <w:rsid w:val="006E7516"/>
    <w:rsid w:val="006F1093"/>
    <w:rsid w:val="006F2404"/>
    <w:rsid w:val="006F2CAD"/>
    <w:rsid w:val="006F3150"/>
    <w:rsid w:val="006F3596"/>
    <w:rsid w:val="006F3828"/>
    <w:rsid w:val="006F45C1"/>
    <w:rsid w:val="006F5856"/>
    <w:rsid w:val="006F5902"/>
    <w:rsid w:val="006F5D95"/>
    <w:rsid w:val="006F5F5D"/>
    <w:rsid w:val="006F702C"/>
    <w:rsid w:val="006F7530"/>
    <w:rsid w:val="007015BF"/>
    <w:rsid w:val="00701ABB"/>
    <w:rsid w:val="00701CD1"/>
    <w:rsid w:val="0070461C"/>
    <w:rsid w:val="007074F0"/>
    <w:rsid w:val="00711442"/>
    <w:rsid w:val="00712564"/>
    <w:rsid w:val="00712B2C"/>
    <w:rsid w:val="00713A72"/>
    <w:rsid w:val="00713B68"/>
    <w:rsid w:val="00716159"/>
    <w:rsid w:val="00716315"/>
    <w:rsid w:val="00716BF6"/>
    <w:rsid w:val="00717038"/>
    <w:rsid w:val="007174F5"/>
    <w:rsid w:val="0072199C"/>
    <w:rsid w:val="007233EC"/>
    <w:rsid w:val="007241B5"/>
    <w:rsid w:val="00724C7B"/>
    <w:rsid w:val="007251A7"/>
    <w:rsid w:val="0072743B"/>
    <w:rsid w:val="00731116"/>
    <w:rsid w:val="00732261"/>
    <w:rsid w:val="00732A25"/>
    <w:rsid w:val="00732D90"/>
    <w:rsid w:val="00734675"/>
    <w:rsid w:val="0073582F"/>
    <w:rsid w:val="0074233A"/>
    <w:rsid w:val="0074271D"/>
    <w:rsid w:val="00743EEE"/>
    <w:rsid w:val="00743FCF"/>
    <w:rsid w:val="00745382"/>
    <w:rsid w:val="00746B82"/>
    <w:rsid w:val="00746DEA"/>
    <w:rsid w:val="0074792F"/>
    <w:rsid w:val="007513DA"/>
    <w:rsid w:val="00751901"/>
    <w:rsid w:val="0075356B"/>
    <w:rsid w:val="00756EA2"/>
    <w:rsid w:val="00756FB6"/>
    <w:rsid w:val="0076099C"/>
    <w:rsid w:val="007659ED"/>
    <w:rsid w:val="00766F2B"/>
    <w:rsid w:val="00771F72"/>
    <w:rsid w:val="00773515"/>
    <w:rsid w:val="00774E7E"/>
    <w:rsid w:val="00775D4E"/>
    <w:rsid w:val="00776F4A"/>
    <w:rsid w:val="00781709"/>
    <w:rsid w:val="00782445"/>
    <w:rsid w:val="00782900"/>
    <w:rsid w:val="007836D1"/>
    <w:rsid w:val="00783946"/>
    <w:rsid w:val="00784137"/>
    <w:rsid w:val="00784342"/>
    <w:rsid w:val="00785C43"/>
    <w:rsid w:val="00787862"/>
    <w:rsid w:val="00790C46"/>
    <w:rsid w:val="00791783"/>
    <w:rsid w:val="00791905"/>
    <w:rsid w:val="00791CE8"/>
    <w:rsid w:val="00791D31"/>
    <w:rsid w:val="00792434"/>
    <w:rsid w:val="00792E0A"/>
    <w:rsid w:val="00793D75"/>
    <w:rsid w:val="00793DD3"/>
    <w:rsid w:val="00794567"/>
    <w:rsid w:val="00796351"/>
    <w:rsid w:val="007A0E84"/>
    <w:rsid w:val="007A2961"/>
    <w:rsid w:val="007A4E6A"/>
    <w:rsid w:val="007A543B"/>
    <w:rsid w:val="007A62A2"/>
    <w:rsid w:val="007A6D44"/>
    <w:rsid w:val="007B10A1"/>
    <w:rsid w:val="007B2385"/>
    <w:rsid w:val="007B4945"/>
    <w:rsid w:val="007B4E11"/>
    <w:rsid w:val="007C17F1"/>
    <w:rsid w:val="007C420A"/>
    <w:rsid w:val="007C4DE7"/>
    <w:rsid w:val="007C5C13"/>
    <w:rsid w:val="007C7D7E"/>
    <w:rsid w:val="007D2A52"/>
    <w:rsid w:val="007D47F3"/>
    <w:rsid w:val="007D5887"/>
    <w:rsid w:val="007D7C1A"/>
    <w:rsid w:val="007D7F4E"/>
    <w:rsid w:val="007E015C"/>
    <w:rsid w:val="007E0188"/>
    <w:rsid w:val="007E0BB8"/>
    <w:rsid w:val="007E177C"/>
    <w:rsid w:val="007E222C"/>
    <w:rsid w:val="007E227D"/>
    <w:rsid w:val="007E254A"/>
    <w:rsid w:val="007E30BA"/>
    <w:rsid w:val="007E54AA"/>
    <w:rsid w:val="007E6ED2"/>
    <w:rsid w:val="007F21FD"/>
    <w:rsid w:val="007F380B"/>
    <w:rsid w:val="007F3F81"/>
    <w:rsid w:val="007F5811"/>
    <w:rsid w:val="007F58DE"/>
    <w:rsid w:val="00800B2A"/>
    <w:rsid w:val="00801469"/>
    <w:rsid w:val="0080283C"/>
    <w:rsid w:val="00803F37"/>
    <w:rsid w:val="00805AA2"/>
    <w:rsid w:val="00805D76"/>
    <w:rsid w:val="0080696C"/>
    <w:rsid w:val="00807528"/>
    <w:rsid w:val="00807F02"/>
    <w:rsid w:val="008102EC"/>
    <w:rsid w:val="008106E1"/>
    <w:rsid w:val="00810E79"/>
    <w:rsid w:val="00811405"/>
    <w:rsid w:val="0081305C"/>
    <w:rsid w:val="00815692"/>
    <w:rsid w:val="008159C1"/>
    <w:rsid w:val="00815B8C"/>
    <w:rsid w:val="008204A5"/>
    <w:rsid w:val="00823078"/>
    <w:rsid w:val="0082438F"/>
    <w:rsid w:val="00825843"/>
    <w:rsid w:val="00826326"/>
    <w:rsid w:val="00826534"/>
    <w:rsid w:val="00826F8F"/>
    <w:rsid w:val="0083042F"/>
    <w:rsid w:val="008341E7"/>
    <w:rsid w:val="00835151"/>
    <w:rsid w:val="0083615F"/>
    <w:rsid w:val="00836359"/>
    <w:rsid w:val="00836966"/>
    <w:rsid w:val="008433EB"/>
    <w:rsid w:val="00844B53"/>
    <w:rsid w:val="0084540E"/>
    <w:rsid w:val="00846B0C"/>
    <w:rsid w:val="00846C54"/>
    <w:rsid w:val="00850A7B"/>
    <w:rsid w:val="008510FE"/>
    <w:rsid w:val="00851A55"/>
    <w:rsid w:val="0085243E"/>
    <w:rsid w:val="00852511"/>
    <w:rsid w:val="0085308E"/>
    <w:rsid w:val="00854FCE"/>
    <w:rsid w:val="008604E8"/>
    <w:rsid w:val="00861D51"/>
    <w:rsid w:val="00863E15"/>
    <w:rsid w:val="00864D3F"/>
    <w:rsid w:val="008674A4"/>
    <w:rsid w:val="00867FDB"/>
    <w:rsid w:val="00872271"/>
    <w:rsid w:val="0087582F"/>
    <w:rsid w:val="00875E65"/>
    <w:rsid w:val="00876821"/>
    <w:rsid w:val="00876E2D"/>
    <w:rsid w:val="00876F78"/>
    <w:rsid w:val="00876FDF"/>
    <w:rsid w:val="008771E1"/>
    <w:rsid w:val="008773D9"/>
    <w:rsid w:val="008839F2"/>
    <w:rsid w:val="008846CB"/>
    <w:rsid w:val="00885236"/>
    <w:rsid w:val="008862DF"/>
    <w:rsid w:val="008879E4"/>
    <w:rsid w:val="00890AB5"/>
    <w:rsid w:val="0089156B"/>
    <w:rsid w:val="00891DEA"/>
    <w:rsid w:val="008937B5"/>
    <w:rsid w:val="00894AE4"/>
    <w:rsid w:val="008969F7"/>
    <w:rsid w:val="0089740F"/>
    <w:rsid w:val="008A347A"/>
    <w:rsid w:val="008A455F"/>
    <w:rsid w:val="008A5372"/>
    <w:rsid w:val="008A5630"/>
    <w:rsid w:val="008A575D"/>
    <w:rsid w:val="008A7E3C"/>
    <w:rsid w:val="008B0739"/>
    <w:rsid w:val="008B46D4"/>
    <w:rsid w:val="008B5C2A"/>
    <w:rsid w:val="008B7AB1"/>
    <w:rsid w:val="008C021A"/>
    <w:rsid w:val="008C258F"/>
    <w:rsid w:val="008C3258"/>
    <w:rsid w:val="008C338A"/>
    <w:rsid w:val="008C3B0F"/>
    <w:rsid w:val="008C4F16"/>
    <w:rsid w:val="008C5540"/>
    <w:rsid w:val="008D121B"/>
    <w:rsid w:val="008D1332"/>
    <w:rsid w:val="008D206F"/>
    <w:rsid w:val="008D2EA7"/>
    <w:rsid w:val="008D445A"/>
    <w:rsid w:val="008D4A44"/>
    <w:rsid w:val="008D53BA"/>
    <w:rsid w:val="008D54EC"/>
    <w:rsid w:val="008D5972"/>
    <w:rsid w:val="008D6424"/>
    <w:rsid w:val="008E0A0B"/>
    <w:rsid w:val="008E3336"/>
    <w:rsid w:val="008E4355"/>
    <w:rsid w:val="008E46EF"/>
    <w:rsid w:val="008E4B16"/>
    <w:rsid w:val="008E5B37"/>
    <w:rsid w:val="008F0F4C"/>
    <w:rsid w:val="008F4927"/>
    <w:rsid w:val="008F562C"/>
    <w:rsid w:val="008F5644"/>
    <w:rsid w:val="008F63F2"/>
    <w:rsid w:val="009009A7"/>
    <w:rsid w:val="00900C26"/>
    <w:rsid w:val="00900E55"/>
    <w:rsid w:val="00902FF7"/>
    <w:rsid w:val="00903F4C"/>
    <w:rsid w:val="00904030"/>
    <w:rsid w:val="00904F5D"/>
    <w:rsid w:val="009069E6"/>
    <w:rsid w:val="009070DF"/>
    <w:rsid w:val="0090797A"/>
    <w:rsid w:val="00911051"/>
    <w:rsid w:val="009111B5"/>
    <w:rsid w:val="00912074"/>
    <w:rsid w:val="00912971"/>
    <w:rsid w:val="00913E41"/>
    <w:rsid w:val="00914B4C"/>
    <w:rsid w:val="00915020"/>
    <w:rsid w:val="00915EEA"/>
    <w:rsid w:val="009162BB"/>
    <w:rsid w:val="009178E7"/>
    <w:rsid w:val="00917A01"/>
    <w:rsid w:val="0092117D"/>
    <w:rsid w:val="00921A34"/>
    <w:rsid w:val="00922F2A"/>
    <w:rsid w:val="00925003"/>
    <w:rsid w:val="00925280"/>
    <w:rsid w:val="00925627"/>
    <w:rsid w:val="00925B3B"/>
    <w:rsid w:val="0093164D"/>
    <w:rsid w:val="00931DD0"/>
    <w:rsid w:val="009331E1"/>
    <w:rsid w:val="00933779"/>
    <w:rsid w:val="0093520F"/>
    <w:rsid w:val="00937A73"/>
    <w:rsid w:val="0094039B"/>
    <w:rsid w:val="00941114"/>
    <w:rsid w:val="009419C2"/>
    <w:rsid w:val="00946040"/>
    <w:rsid w:val="00950409"/>
    <w:rsid w:val="00950C23"/>
    <w:rsid w:val="0095469A"/>
    <w:rsid w:val="00954A12"/>
    <w:rsid w:val="009555FD"/>
    <w:rsid w:val="00960FF4"/>
    <w:rsid w:val="00961A96"/>
    <w:rsid w:val="00962085"/>
    <w:rsid w:val="009623A3"/>
    <w:rsid w:val="0096259B"/>
    <w:rsid w:val="00964E44"/>
    <w:rsid w:val="0096532B"/>
    <w:rsid w:val="00965531"/>
    <w:rsid w:val="0097044C"/>
    <w:rsid w:val="009749CF"/>
    <w:rsid w:val="00975B19"/>
    <w:rsid w:val="00975EDE"/>
    <w:rsid w:val="0097790A"/>
    <w:rsid w:val="00977C9C"/>
    <w:rsid w:val="009826F9"/>
    <w:rsid w:val="009829B6"/>
    <w:rsid w:val="00983869"/>
    <w:rsid w:val="0098467A"/>
    <w:rsid w:val="00985E4A"/>
    <w:rsid w:val="00986AA8"/>
    <w:rsid w:val="00986D69"/>
    <w:rsid w:val="00986EF6"/>
    <w:rsid w:val="00986EF7"/>
    <w:rsid w:val="009873E7"/>
    <w:rsid w:val="00987EF7"/>
    <w:rsid w:val="0099302F"/>
    <w:rsid w:val="00993929"/>
    <w:rsid w:val="00993A22"/>
    <w:rsid w:val="009945BB"/>
    <w:rsid w:val="009961F8"/>
    <w:rsid w:val="00996925"/>
    <w:rsid w:val="00996BA5"/>
    <w:rsid w:val="00997B4E"/>
    <w:rsid w:val="009A09C8"/>
    <w:rsid w:val="009A23BB"/>
    <w:rsid w:val="009A288D"/>
    <w:rsid w:val="009A4498"/>
    <w:rsid w:val="009A4F7B"/>
    <w:rsid w:val="009A593F"/>
    <w:rsid w:val="009A5A24"/>
    <w:rsid w:val="009A756B"/>
    <w:rsid w:val="009B13E9"/>
    <w:rsid w:val="009B30EA"/>
    <w:rsid w:val="009B3383"/>
    <w:rsid w:val="009B4294"/>
    <w:rsid w:val="009B4F51"/>
    <w:rsid w:val="009B6998"/>
    <w:rsid w:val="009B7163"/>
    <w:rsid w:val="009B7BEE"/>
    <w:rsid w:val="009C2F61"/>
    <w:rsid w:val="009C2FFD"/>
    <w:rsid w:val="009C3261"/>
    <w:rsid w:val="009C3CA4"/>
    <w:rsid w:val="009C5C43"/>
    <w:rsid w:val="009C5EB7"/>
    <w:rsid w:val="009C6AEC"/>
    <w:rsid w:val="009C7B8A"/>
    <w:rsid w:val="009D0BD2"/>
    <w:rsid w:val="009D149C"/>
    <w:rsid w:val="009D18B7"/>
    <w:rsid w:val="009D2C7B"/>
    <w:rsid w:val="009D3428"/>
    <w:rsid w:val="009D4C15"/>
    <w:rsid w:val="009D50A7"/>
    <w:rsid w:val="009D518A"/>
    <w:rsid w:val="009D5851"/>
    <w:rsid w:val="009D61EA"/>
    <w:rsid w:val="009D71D8"/>
    <w:rsid w:val="009E20F2"/>
    <w:rsid w:val="009E3681"/>
    <w:rsid w:val="009E52AE"/>
    <w:rsid w:val="009E5C2E"/>
    <w:rsid w:val="009E60FE"/>
    <w:rsid w:val="009E684F"/>
    <w:rsid w:val="009E68FB"/>
    <w:rsid w:val="009E7FD9"/>
    <w:rsid w:val="009F1E28"/>
    <w:rsid w:val="009F2D5B"/>
    <w:rsid w:val="009F48C7"/>
    <w:rsid w:val="009F6847"/>
    <w:rsid w:val="00A00EFE"/>
    <w:rsid w:val="00A00F6D"/>
    <w:rsid w:val="00A01BE7"/>
    <w:rsid w:val="00A066AA"/>
    <w:rsid w:val="00A112D6"/>
    <w:rsid w:val="00A11669"/>
    <w:rsid w:val="00A11697"/>
    <w:rsid w:val="00A12E4D"/>
    <w:rsid w:val="00A14DB8"/>
    <w:rsid w:val="00A15206"/>
    <w:rsid w:val="00A203C9"/>
    <w:rsid w:val="00A2040D"/>
    <w:rsid w:val="00A20B6A"/>
    <w:rsid w:val="00A23CE1"/>
    <w:rsid w:val="00A24D72"/>
    <w:rsid w:val="00A24EB2"/>
    <w:rsid w:val="00A24EEB"/>
    <w:rsid w:val="00A25562"/>
    <w:rsid w:val="00A272EB"/>
    <w:rsid w:val="00A30C11"/>
    <w:rsid w:val="00A336AE"/>
    <w:rsid w:val="00A34146"/>
    <w:rsid w:val="00A354FC"/>
    <w:rsid w:val="00A35685"/>
    <w:rsid w:val="00A35709"/>
    <w:rsid w:val="00A357ED"/>
    <w:rsid w:val="00A37803"/>
    <w:rsid w:val="00A37B61"/>
    <w:rsid w:val="00A413E6"/>
    <w:rsid w:val="00A42489"/>
    <w:rsid w:val="00A42B6E"/>
    <w:rsid w:val="00A43028"/>
    <w:rsid w:val="00A4383C"/>
    <w:rsid w:val="00A45586"/>
    <w:rsid w:val="00A45CBE"/>
    <w:rsid w:val="00A57BB7"/>
    <w:rsid w:val="00A60472"/>
    <w:rsid w:val="00A63E15"/>
    <w:rsid w:val="00A6409F"/>
    <w:rsid w:val="00A6460A"/>
    <w:rsid w:val="00A65285"/>
    <w:rsid w:val="00A653F7"/>
    <w:rsid w:val="00A668CB"/>
    <w:rsid w:val="00A67EC9"/>
    <w:rsid w:val="00A67EDB"/>
    <w:rsid w:val="00A70833"/>
    <w:rsid w:val="00A720B7"/>
    <w:rsid w:val="00A72AC7"/>
    <w:rsid w:val="00A73B4A"/>
    <w:rsid w:val="00A73F3A"/>
    <w:rsid w:val="00A7512E"/>
    <w:rsid w:val="00A76435"/>
    <w:rsid w:val="00A776D5"/>
    <w:rsid w:val="00A77F4F"/>
    <w:rsid w:val="00A809E9"/>
    <w:rsid w:val="00A814A5"/>
    <w:rsid w:val="00A832B0"/>
    <w:rsid w:val="00A83762"/>
    <w:rsid w:val="00A83984"/>
    <w:rsid w:val="00A8451D"/>
    <w:rsid w:val="00A86A01"/>
    <w:rsid w:val="00A912F1"/>
    <w:rsid w:val="00A91AAF"/>
    <w:rsid w:val="00A91C24"/>
    <w:rsid w:val="00A9244B"/>
    <w:rsid w:val="00A9312F"/>
    <w:rsid w:val="00A93761"/>
    <w:rsid w:val="00A96BF7"/>
    <w:rsid w:val="00AA0115"/>
    <w:rsid w:val="00AA0D71"/>
    <w:rsid w:val="00AA128F"/>
    <w:rsid w:val="00AA3086"/>
    <w:rsid w:val="00AA30D9"/>
    <w:rsid w:val="00AA3C0E"/>
    <w:rsid w:val="00AA405B"/>
    <w:rsid w:val="00AA5EFF"/>
    <w:rsid w:val="00AA5F95"/>
    <w:rsid w:val="00AA686D"/>
    <w:rsid w:val="00AA704F"/>
    <w:rsid w:val="00AA747F"/>
    <w:rsid w:val="00AB0377"/>
    <w:rsid w:val="00AB082C"/>
    <w:rsid w:val="00AB0875"/>
    <w:rsid w:val="00AB22EF"/>
    <w:rsid w:val="00AB3719"/>
    <w:rsid w:val="00AB3E39"/>
    <w:rsid w:val="00AB58B6"/>
    <w:rsid w:val="00AB5959"/>
    <w:rsid w:val="00AB696D"/>
    <w:rsid w:val="00AB78DF"/>
    <w:rsid w:val="00AC1696"/>
    <w:rsid w:val="00AC58EC"/>
    <w:rsid w:val="00AC7E30"/>
    <w:rsid w:val="00AD0410"/>
    <w:rsid w:val="00AD0D2E"/>
    <w:rsid w:val="00AD1B70"/>
    <w:rsid w:val="00AD2545"/>
    <w:rsid w:val="00AD2794"/>
    <w:rsid w:val="00AD382D"/>
    <w:rsid w:val="00AD41FF"/>
    <w:rsid w:val="00AE0048"/>
    <w:rsid w:val="00AE0286"/>
    <w:rsid w:val="00AE0EB9"/>
    <w:rsid w:val="00AE48A0"/>
    <w:rsid w:val="00AE4DCF"/>
    <w:rsid w:val="00AE4FE9"/>
    <w:rsid w:val="00AE558E"/>
    <w:rsid w:val="00AE60E5"/>
    <w:rsid w:val="00AE6F18"/>
    <w:rsid w:val="00AF0023"/>
    <w:rsid w:val="00AF0C98"/>
    <w:rsid w:val="00AF1CE0"/>
    <w:rsid w:val="00AF28DA"/>
    <w:rsid w:val="00AF338E"/>
    <w:rsid w:val="00AF37A2"/>
    <w:rsid w:val="00AF3FDC"/>
    <w:rsid w:val="00AF7741"/>
    <w:rsid w:val="00B004E7"/>
    <w:rsid w:val="00B01583"/>
    <w:rsid w:val="00B01694"/>
    <w:rsid w:val="00B019C6"/>
    <w:rsid w:val="00B02A83"/>
    <w:rsid w:val="00B0344A"/>
    <w:rsid w:val="00B05B74"/>
    <w:rsid w:val="00B05E6E"/>
    <w:rsid w:val="00B076C1"/>
    <w:rsid w:val="00B104F4"/>
    <w:rsid w:val="00B106DB"/>
    <w:rsid w:val="00B10ECB"/>
    <w:rsid w:val="00B11174"/>
    <w:rsid w:val="00B1134F"/>
    <w:rsid w:val="00B1225A"/>
    <w:rsid w:val="00B130E7"/>
    <w:rsid w:val="00B1344F"/>
    <w:rsid w:val="00B143C3"/>
    <w:rsid w:val="00B14537"/>
    <w:rsid w:val="00B16B32"/>
    <w:rsid w:val="00B16C85"/>
    <w:rsid w:val="00B170B9"/>
    <w:rsid w:val="00B1726B"/>
    <w:rsid w:val="00B201F9"/>
    <w:rsid w:val="00B22141"/>
    <w:rsid w:val="00B227D9"/>
    <w:rsid w:val="00B250E5"/>
    <w:rsid w:val="00B2550D"/>
    <w:rsid w:val="00B26B82"/>
    <w:rsid w:val="00B305E9"/>
    <w:rsid w:val="00B31619"/>
    <w:rsid w:val="00B32B08"/>
    <w:rsid w:val="00B33631"/>
    <w:rsid w:val="00B356D9"/>
    <w:rsid w:val="00B40936"/>
    <w:rsid w:val="00B4168D"/>
    <w:rsid w:val="00B42E37"/>
    <w:rsid w:val="00B42F9B"/>
    <w:rsid w:val="00B43522"/>
    <w:rsid w:val="00B453E8"/>
    <w:rsid w:val="00B46B67"/>
    <w:rsid w:val="00B517C6"/>
    <w:rsid w:val="00B54646"/>
    <w:rsid w:val="00B54F5D"/>
    <w:rsid w:val="00B56C62"/>
    <w:rsid w:val="00B56F7B"/>
    <w:rsid w:val="00B62BB2"/>
    <w:rsid w:val="00B635FD"/>
    <w:rsid w:val="00B64532"/>
    <w:rsid w:val="00B6530D"/>
    <w:rsid w:val="00B66A55"/>
    <w:rsid w:val="00B67C9C"/>
    <w:rsid w:val="00B70B8E"/>
    <w:rsid w:val="00B71523"/>
    <w:rsid w:val="00B7201E"/>
    <w:rsid w:val="00B72E2D"/>
    <w:rsid w:val="00B75324"/>
    <w:rsid w:val="00B8078F"/>
    <w:rsid w:val="00B81A29"/>
    <w:rsid w:val="00B838D5"/>
    <w:rsid w:val="00B84139"/>
    <w:rsid w:val="00B84A71"/>
    <w:rsid w:val="00B90482"/>
    <w:rsid w:val="00B91CD4"/>
    <w:rsid w:val="00B91DB9"/>
    <w:rsid w:val="00B93887"/>
    <w:rsid w:val="00B93E11"/>
    <w:rsid w:val="00B94354"/>
    <w:rsid w:val="00B94B3C"/>
    <w:rsid w:val="00B95654"/>
    <w:rsid w:val="00B96BFC"/>
    <w:rsid w:val="00B96CA0"/>
    <w:rsid w:val="00B97EBC"/>
    <w:rsid w:val="00BA1535"/>
    <w:rsid w:val="00BA1F06"/>
    <w:rsid w:val="00BA2753"/>
    <w:rsid w:val="00BA360B"/>
    <w:rsid w:val="00BA51A5"/>
    <w:rsid w:val="00BA6A33"/>
    <w:rsid w:val="00BB0317"/>
    <w:rsid w:val="00BB20CA"/>
    <w:rsid w:val="00BB2974"/>
    <w:rsid w:val="00BB33CA"/>
    <w:rsid w:val="00BB43F5"/>
    <w:rsid w:val="00BB5BC5"/>
    <w:rsid w:val="00BB66A1"/>
    <w:rsid w:val="00BB7F2B"/>
    <w:rsid w:val="00BC354D"/>
    <w:rsid w:val="00BC385D"/>
    <w:rsid w:val="00BC39E1"/>
    <w:rsid w:val="00BC585C"/>
    <w:rsid w:val="00BC5A55"/>
    <w:rsid w:val="00BC76B1"/>
    <w:rsid w:val="00BC79C7"/>
    <w:rsid w:val="00BD1EDB"/>
    <w:rsid w:val="00BD3884"/>
    <w:rsid w:val="00BD4C0A"/>
    <w:rsid w:val="00BD588E"/>
    <w:rsid w:val="00BD72FB"/>
    <w:rsid w:val="00BD7BFC"/>
    <w:rsid w:val="00BE0D9F"/>
    <w:rsid w:val="00BE0DBF"/>
    <w:rsid w:val="00BE17B1"/>
    <w:rsid w:val="00BE3C49"/>
    <w:rsid w:val="00BE4639"/>
    <w:rsid w:val="00BE4B1E"/>
    <w:rsid w:val="00BE52FF"/>
    <w:rsid w:val="00BE5BC2"/>
    <w:rsid w:val="00BE5E57"/>
    <w:rsid w:val="00BE7E04"/>
    <w:rsid w:val="00BE7E7B"/>
    <w:rsid w:val="00BF0CF9"/>
    <w:rsid w:val="00BF12FE"/>
    <w:rsid w:val="00BF1D73"/>
    <w:rsid w:val="00BF34EF"/>
    <w:rsid w:val="00BF3A2B"/>
    <w:rsid w:val="00BF4AA2"/>
    <w:rsid w:val="00BF5707"/>
    <w:rsid w:val="00BF62CF"/>
    <w:rsid w:val="00BF75E8"/>
    <w:rsid w:val="00C00188"/>
    <w:rsid w:val="00C00751"/>
    <w:rsid w:val="00C00BA4"/>
    <w:rsid w:val="00C00F5E"/>
    <w:rsid w:val="00C01985"/>
    <w:rsid w:val="00C01E06"/>
    <w:rsid w:val="00C01E5A"/>
    <w:rsid w:val="00C02234"/>
    <w:rsid w:val="00C026C9"/>
    <w:rsid w:val="00C029A3"/>
    <w:rsid w:val="00C134FD"/>
    <w:rsid w:val="00C13952"/>
    <w:rsid w:val="00C140A9"/>
    <w:rsid w:val="00C148BE"/>
    <w:rsid w:val="00C14DF4"/>
    <w:rsid w:val="00C167F0"/>
    <w:rsid w:val="00C17422"/>
    <w:rsid w:val="00C20768"/>
    <w:rsid w:val="00C22811"/>
    <w:rsid w:val="00C2494A"/>
    <w:rsid w:val="00C24E88"/>
    <w:rsid w:val="00C2746C"/>
    <w:rsid w:val="00C27BB3"/>
    <w:rsid w:val="00C27F1B"/>
    <w:rsid w:val="00C31821"/>
    <w:rsid w:val="00C31C4F"/>
    <w:rsid w:val="00C329B6"/>
    <w:rsid w:val="00C32A32"/>
    <w:rsid w:val="00C32F96"/>
    <w:rsid w:val="00C33298"/>
    <w:rsid w:val="00C354C7"/>
    <w:rsid w:val="00C36472"/>
    <w:rsid w:val="00C36946"/>
    <w:rsid w:val="00C40D96"/>
    <w:rsid w:val="00C415C4"/>
    <w:rsid w:val="00C4323B"/>
    <w:rsid w:val="00C43F79"/>
    <w:rsid w:val="00C44C52"/>
    <w:rsid w:val="00C465D5"/>
    <w:rsid w:val="00C47A28"/>
    <w:rsid w:val="00C5041E"/>
    <w:rsid w:val="00C519D6"/>
    <w:rsid w:val="00C52709"/>
    <w:rsid w:val="00C52FE6"/>
    <w:rsid w:val="00C537CD"/>
    <w:rsid w:val="00C55979"/>
    <w:rsid w:val="00C56BDF"/>
    <w:rsid w:val="00C60290"/>
    <w:rsid w:val="00C607CA"/>
    <w:rsid w:val="00C60E03"/>
    <w:rsid w:val="00C63550"/>
    <w:rsid w:val="00C63880"/>
    <w:rsid w:val="00C65181"/>
    <w:rsid w:val="00C67559"/>
    <w:rsid w:val="00C70C92"/>
    <w:rsid w:val="00C726FE"/>
    <w:rsid w:val="00C73094"/>
    <w:rsid w:val="00C73CE6"/>
    <w:rsid w:val="00C73F80"/>
    <w:rsid w:val="00C74531"/>
    <w:rsid w:val="00C77CEA"/>
    <w:rsid w:val="00C8208C"/>
    <w:rsid w:val="00C84248"/>
    <w:rsid w:val="00C8430C"/>
    <w:rsid w:val="00C849D2"/>
    <w:rsid w:val="00C85EFB"/>
    <w:rsid w:val="00C85F17"/>
    <w:rsid w:val="00C87678"/>
    <w:rsid w:val="00C92B0E"/>
    <w:rsid w:val="00C92E75"/>
    <w:rsid w:val="00C9528B"/>
    <w:rsid w:val="00C9614C"/>
    <w:rsid w:val="00C97060"/>
    <w:rsid w:val="00C97269"/>
    <w:rsid w:val="00C97F11"/>
    <w:rsid w:val="00CA09F8"/>
    <w:rsid w:val="00CA451F"/>
    <w:rsid w:val="00CA697F"/>
    <w:rsid w:val="00CA6B05"/>
    <w:rsid w:val="00CA7399"/>
    <w:rsid w:val="00CA7C13"/>
    <w:rsid w:val="00CB0B7A"/>
    <w:rsid w:val="00CB16EC"/>
    <w:rsid w:val="00CB19AD"/>
    <w:rsid w:val="00CB1A28"/>
    <w:rsid w:val="00CB1B18"/>
    <w:rsid w:val="00CB1D27"/>
    <w:rsid w:val="00CB1FE2"/>
    <w:rsid w:val="00CB37D9"/>
    <w:rsid w:val="00CB40AA"/>
    <w:rsid w:val="00CB4534"/>
    <w:rsid w:val="00CB53E5"/>
    <w:rsid w:val="00CB6EF2"/>
    <w:rsid w:val="00CB761A"/>
    <w:rsid w:val="00CB7FC4"/>
    <w:rsid w:val="00CC0F19"/>
    <w:rsid w:val="00CC4544"/>
    <w:rsid w:val="00CC5155"/>
    <w:rsid w:val="00CC6E4B"/>
    <w:rsid w:val="00CC7036"/>
    <w:rsid w:val="00CD01B2"/>
    <w:rsid w:val="00CD230C"/>
    <w:rsid w:val="00CD293C"/>
    <w:rsid w:val="00CD2DA3"/>
    <w:rsid w:val="00CD419E"/>
    <w:rsid w:val="00CD49C2"/>
    <w:rsid w:val="00CD63EB"/>
    <w:rsid w:val="00CD7408"/>
    <w:rsid w:val="00CE18DD"/>
    <w:rsid w:val="00CE1FC6"/>
    <w:rsid w:val="00CE205D"/>
    <w:rsid w:val="00CE24B8"/>
    <w:rsid w:val="00CE5205"/>
    <w:rsid w:val="00CE5BF5"/>
    <w:rsid w:val="00CE5F3A"/>
    <w:rsid w:val="00CE72FC"/>
    <w:rsid w:val="00CF024D"/>
    <w:rsid w:val="00CF30ED"/>
    <w:rsid w:val="00CF35BB"/>
    <w:rsid w:val="00CF39C8"/>
    <w:rsid w:val="00CF497A"/>
    <w:rsid w:val="00CF5888"/>
    <w:rsid w:val="00CF5EDE"/>
    <w:rsid w:val="00CF6E72"/>
    <w:rsid w:val="00CF74E8"/>
    <w:rsid w:val="00CF755C"/>
    <w:rsid w:val="00D00129"/>
    <w:rsid w:val="00D003F6"/>
    <w:rsid w:val="00D00E0A"/>
    <w:rsid w:val="00D06B88"/>
    <w:rsid w:val="00D07BB0"/>
    <w:rsid w:val="00D10672"/>
    <w:rsid w:val="00D106B5"/>
    <w:rsid w:val="00D1071D"/>
    <w:rsid w:val="00D10D83"/>
    <w:rsid w:val="00D11B26"/>
    <w:rsid w:val="00D13957"/>
    <w:rsid w:val="00D14EA1"/>
    <w:rsid w:val="00D162D3"/>
    <w:rsid w:val="00D21689"/>
    <w:rsid w:val="00D238E6"/>
    <w:rsid w:val="00D246C3"/>
    <w:rsid w:val="00D30039"/>
    <w:rsid w:val="00D31CCE"/>
    <w:rsid w:val="00D33786"/>
    <w:rsid w:val="00D33E61"/>
    <w:rsid w:val="00D34A17"/>
    <w:rsid w:val="00D34A81"/>
    <w:rsid w:val="00D36CBC"/>
    <w:rsid w:val="00D37AB7"/>
    <w:rsid w:val="00D41732"/>
    <w:rsid w:val="00D41C22"/>
    <w:rsid w:val="00D41D68"/>
    <w:rsid w:val="00D42AEB"/>
    <w:rsid w:val="00D43C56"/>
    <w:rsid w:val="00D44A99"/>
    <w:rsid w:val="00D45788"/>
    <w:rsid w:val="00D4642E"/>
    <w:rsid w:val="00D46987"/>
    <w:rsid w:val="00D470B9"/>
    <w:rsid w:val="00D47534"/>
    <w:rsid w:val="00D47997"/>
    <w:rsid w:val="00D51244"/>
    <w:rsid w:val="00D538F1"/>
    <w:rsid w:val="00D572B7"/>
    <w:rsid w:val="00D6162C"/>
    <w:rsid w:val="00D6163A"/>
    <w:rsid w:val="00D6308C"/>
    <w:rsid w:val="00D635A0"/>
    <w:rsid w:val="00D635CF"/>
    <w:rsid w:val="00D64A49"/>
    <w:rsid w:val="00D64C1B"/>
    <w:rsid w:val="00D66C13"/>
    <w:rsid w:val="00D66FDC"/>
    <w:rsid w:val="00D67A01"/>
    <w:rsid w:val="00D716AB"/>
    <w:rsid w:val="00D71B69"/>
    <w:rsid w:val="00D71C83"/>
    <w:rsid w:val="00D71FE0"/>
    <w:rsid w:val="00D736B8"/>
    <w:rsid w:val="00D75665"/>
    <w:rsid w:val="00D7744A"/>
    <w:rsid w:val="00D77C89"/>
    <w:rsid w:val="00D81806"/>
    <w:rsid w:val="00D82D27"/>
    <w:rsid w:val="00D84F87"/>
    <w:rsid w:val="00D85B71"/>
    <w:rsid w:val="00D8602F"/>
    <w:rsid w:val="00D86479"/>
    <w:rsid w:val="00D86CCF"/>
    <w:rsid w:val="00D86CF7"/>
    <w:rsid w:val="00D87112"/>
    <w:rsid w:val="00D908DA"/>
    <w:rsid w:val="00D92E08"/>
    <w:rsid w:val="00D93798"/>
    <w:rsid w:val="00D93DC7"/>
    <w:rsid w:val="00D94C58"/>
    <w:rsid w:val="00D97D91"/>
    <w:rsid w:val="00DA2B0E"/>
    <w:rsid w:val="00DA402F"/>
    <w:rsid w:val="00DA4AE8"/>
    <w:rsid w:val="00DA63DB"/>
    <w:rsid w:val="00DA6442"/>
    <w:rsid w:val="00DA6EA5"/>
    <w:rsid w:val="00DB1494"/>
    <w:rsid w:val="00DB28F2"/>
    <w:rsid w:val="00DB3355"/>
    <w:rsid w:val="00DB3776"/>
    <w:rsid w:val="00DB38B5"/>
    <w:rsid w:val="00DB4652"/>
    <w:rsid w:val="00DB606C"/>
    <w:rsid w:val="00DB6317"/>
    <w:rsid w:val="00DB6A19"/>
    <w:rsid w:val="00DB7F0E"/>
    <w:rsid w:val="00DC0A91"/>
    <w:rsid w:val="00DC344A"/>
    <w:rsid w:val="00DC3BD7"/>
    <w:rsid w:val="00DC4B0D"/>
    <w:rsid w:val="00DC4F26"/>
    <w:rsid w:val="00DC5BE7"/>
    <w:rsid w:val="00DC68C2"/>
    <w:rsid w:val="00DC742E"/>
    <w:rsid w:val="00DC769B"/>
    <w:rsid w:val="00DC7D89"/>
    <w:rsid w:val="00DD29C4"/>
    <w:rsid w:val="00DD4175"/>
    <w:rsid w:val="00DD4851"/>
    <w:rsid w:val="00DD486E"/>
    <w:rsid w:val="00DD4DF5"/>
    <w:rsid w:val="00DD5331"/>
    <w:rsid w:val="00DD57D0"/>
    <w:rsid w:val="00DD5B62"/>
    <w:rsid w:val="00DD5CD0"/>
    <w:rsid w:val="00DE0C2C"/>
    <w:rsid w:val="00DE142E"/>
    <w:rsid w:val="00DE14C7"/>
    <w:rsid w:val="00DE4BB4"/>
    <w:rsid w:val="00DE5BA4"/>
    <w:rsid w:val="00DE5E20"/>
    <w:rsid w:val="00DE61A1"/>
    <w:rsid w:val="00DE6875"/>
    <w:rsid w:val="00DE6917"/>
    <w:rsid w:val="00DE7D55"/>
    <w:rsid w:val="00DE7D97"/>
    <w:rsid w:val="00DF03DC"/>
    <w:rsid w:val="00DF2C1F"/>
    <w:rsid w:val="00DF391E"/>
    <w:rsid w:val="00DF6E6C"/>
    <w:rsid w:val="00E000F4"/>
    <w:rsid w:val="00E01358"/>
    <w:rsid w:val="00E01BDB"/>
    <w:rsid w:val="00E01E09"/>
    <w:rsid w:val="00E02251"/>
    <w:rsid w:val="00E0341C"/>
    <w:rsid w:val="00E03F6F"/>
    <w:rsid w:val="00E056AB"/>
    <w:rsid w:val="00E0573D"/>
    <w:rsid w:val="00E07BCD"/>
    <w:rsid w:val="00E10EB4"/>
    <w:rsid w:val="00E11644"/>
    <w:rsid w:val="00E135BE"/>
    <w:rsid w:val="00E13933"/>
    <w:rsid w:val="00E1447F"/>
    <w:rsid w:val="00E15F15"/>
    <w:rsid w:val="00E16E1C"/>
    <w:rsid w:val="00E16E74"/>
    <w:rsid w:val="00E217BF"/>
    <w:rsid w:val="00E21B72"/>
    <w:rsid w:val="00E21CA3"/>
    <w:rsid w:val="00E22FBB"/>
    <w:rsid w:val="00E231B3"/>
    <w:rsid w:val="00E23B6F"/>
    <w:rsid w:val="00E23EDF"/>
    <w:rsid w:val="00E25891"/>
    <w:rsid w:val="00E25E99"/>
    <w:rsid w:val="00E26580"/>
    <w:rsid w:val="00E2785E"/>
    <w:rsid w:val="00E279E5"/>
    <w:rsid w:val="00E27A52"/>
    <w:rsid w:val="00E311F5"/>
    <w:rsid w:val="00E31FEA"/>
    <w:rsid w:val="00E332C3"/>
    <w:rsid w:val="00E336DF"/>
    <w:rsid w:val="00E34251"/>
    <w:rsid w:val="00E353EC"/>
    <w:rsid w:val="00E36A78"/>
    <w:rsid w:val="00E37A9E"/>
    <w:rsid w:val="00E41889"/>
    <w:rsid w:val="00E4200A"/>
    <w:rsid w:val="00E431B9"/>
    <w:rsid w:val="00E43F29"/>
    <w:rsid w:val="00E44502"/>
    <w:rsid w:val="00E44B1E"/>
    <w:rsid w:val="00E4579C"/>
    <w:rsid w:val="00E45F8A"/>
    <w:rsid w:val="00E46DE5"/>
    <w:rsid w:val="00E46DF4"/>
    <w:rsid w:val="00E477D4"/>
    <w:rsid w:val="00E50D19"/>
    <w:rsid w:val="00E51EBA"/>
    <w:rsid w:val="00E5472B"/>
    <w:rsid w:val="00E55704"/>
    <w:rsid w:val="00E55AB7"/>
    <w:rsid w:val="00E55D4E"/>
    <w:rsid w:val="00E6270F"/>
    <w:rsid w:val="00E62B29"/>
    <w:rsid w:val="00E62E23"/>
    <w:rsid w:val="00E64DAB"/>
    <w:rsid w:val="00E64ECF"/>
    <w:rsid w:val="00E67113"/>
    <w:rsid w:val="00E72C37"/>
    <w:rsid w:val="00E73C1E"/>
    <w:rsid w:val="00E750F8"/>
    <w:rsid w:val="00E76CFD"/>
    <w:rsid w:val="00E77BCA"/>
    <w:rsid w:val="00E8001B"/>
    <w:rsid w:val="00E80C8D"/>
    <w:rsid w:val="00E8132F"/>
    <w:rsid w:val="00E82510"/>
    <w:rsid w:val="00E82900"/>
    <w:rsid w:val="00E829DA"/>
    <w:rsid w:val="00E83798"/>
    <w:rsid w:val="00E87253"/>
    <w:rsid w:val="00E87A87"/>
    <w:rsid w:val="00E9078C"/>
    <w:rsid w:val="00E9139D"/>
    <w:rsid w:val="00E91FD3"/>
    <w:rsid w:val="00E921A8"/>
    <w:rsid w:val="00E92A83"/>
    <w:rsid w:val="00E936EA"/>
    <w:rsid w:val="00E93E5D"/>
    <w:rsid w:val="00E94E04"/>
    <w:rsid w:val="00E95363"/>
    <w:rsid w:val="00E9660C"/>
    <w:rsid w:val="00E970C0"/>
    <w:rsid w:val="00E97156"/>
    <w:rsid w:val="00E97985"/>
    <w:rsid w:val="00EA0D8D"/>
    <w:rsid w:val="00EA0E7A"/>
    <w:rsid w:val="00EA5018"/>
    <w:rsid w:val="00EA5084"/>
    <w:rsid w:val="00EA5DEC"/>
    <w:rsid w:val="00EA744D"/>
    <w:rsid w:val="00EA76E9"/>
    <w:rsid w:val="00EB0F2D"/>
    <w:rsid w:val="00EB143E"/>
    <w:rsid w:val="00EB2D6B"/>
    <w:rsid w:val="00EB4804"/>
    <w:rsid w:val="00EB49F7"/>
    <w:rsid w:val="00EB4A0C"/>
    <w:rsid w:val="00EB4F71"/>
    <w:rsid w:val="00EB68BF"/>
    <w:rsid w:val="00EB7012"/>
    <w:rsid w:val="00EB79D8"/>
    <w:rsid w:val="00EB7B2C"/>
    <w:rsid w:val="00EC1BA4"/>
    <w:rsid w:val="00EC238C"/>
    <w:rsid w:val="00EC2832"/>
    <w:rsid w:val="00EC369A"/>
    <w:rsid w:val="00EC421D"/>
    <w:rsid w:val="00EC4533"/>
    <w:rsid w:val="00EC48C7"/>
    <w:rsid w:val="00EC5342"/>
    <w:rsid w:val="00EC5DD5"/>
    <w:rsid w:val="00EC6465"/>
    <w:rsid w:val="00EC7404"/>
    <w:rsid w:val="00ED0AE9"/>
    <w:rsid w:val="00ED0C31"/>
    <w:rsid w:val="00ED26AF"/>
    <w:rsid w:val="00ED4406"/>
    <w:rsid w:val="00ED4DC6"/>
    <w:rsid w:val="00ED5758"/>
    <w:rsid w:val="00ED73CC"/>
    <w:rsid w:val="00ED7B15"/>
    <w:rsid w:val="00ED7F88"/>
    <w:rsid w:val="00EE596E"/>
    <w:rsid w:val="00EE61DB"/>
    <w:rsid w:val="00EE70D5"/>
    <w:rsid w:val="00EE7CA0"/>
    <w:rsid w:val="00EF0B17"/>
    <w:rsid w:val="00EF1327"/>
    <w:rsid w:val="00EF13F4"/>
    <w:rsid w:val="00EF2CB7"/>
    <w:rsid w:val="00EF32C4"/>
    <w:rsid w:val="00EF333C"/>
    <w:rsid w:val="00EF3C75"/>
    <w:rsid w:val="00EF4C2B"/>
    <w:rsid w:val="00EF556E"/>
    <w:rsid w:val="00EF7335"/>
    <w:rsid w:val="00F00C00"/>
    <w:rsid w:val="00F01363"/>
    <w:rsid w:val="00F036BF"/>
    <w:rsid w:val="00F04103"/>
    <w:rsid w:val="00F04DFD"/>
    <w:rsid w:val="00F07F84"/>
    <w:rsid w:val="00F10E51"/>
    <w:rsid w:val="00F11306"/>
    <w:rsid w:val="00F12897"/>
    <w:rsid w:val="00F13193"/>
    <w:rsid w:val="00F13AA9"/>
    <w:rsid w:val="00F142DF"/>
    <w:rsid w:val="00F15369"/>
    <w:rsid w:val="00F1633D"/>
    <w:rsid w:val="00F174D5"/>
    <w:rsid w:val="00F177BD"/>
    <w:rsid w:val="00F17B34"/>
    <w:rsid w:val="00F21E82"/>
    <w:rsid w:val="00F256E4"/>
    <w:rsid w:val="00F3032B"/>
    <w:rsid w:val="00F31F5C"/>
    <w:rsid w:val="00F3368D"/>
    <w:rsid w:val="00F35BA7"/>
    <w:rsid w:val="00F3703E"/>
    <w:rsid w:val="00F400C1"/>
    <w:rsid w:val="00F4025D"/>
    <w:rsid w:val="00F404BD"/>
    <w:rsid w:val="00F40C43"/>
    <w:rsid w:val="00F41308"/>
    <w:rsid w:val="00F4173F"/>
    <w:rsid w:val="00F41FAE"/>
    <w:rsid w:val="00F42CEE"/>
    <w:rsid w:val="00F42FAA"/>
    <w:rsid w:val="00F43A54"/>
    <w:rsid w:val="00F43D7C"/>
    <w:rsid w:val="00F4452B"/>
    <w:rsid w:val="00F461B6"/>
    <w:rsid w:val="00F47D06"/>
    <w:rsid w:val="00F512D2"/>
    <w:rsid w:val="00F51BBE"/>
    <w:rsid w:val="00F53FFA"/>
    <w:rsid w:val="00F569B4"/>
    <w:rsid w:val="00F56F18"/>
    <w:rsid w:val="00F6004B"/>
    <w:rsid w:val="00F6015E"/>
    <w:rsid w:val="00F64EE7"/>
    <w:rsid w:val="00F67A03"/>
    <w:rsid w:val="00F7052E"/>
    <w:rsid w:val="00F7064C"/>
    <w:rsid w:val="00F73103"/>
    <w:rsid w:val="00F73D1F"/>
    <w:rsid w:val="00F7445A"/>
    <w:rsid w:val="00F7516E"/>
    <w:rsid w:val="00F7574C"/>
    <w:rsid w:val="00F77322"/>
    <w:rsid w:val="00F8008E"/>
    <w:rsid w:val="00F817BB"/>
    <w:rsid w:val="00F81B53"/>
    <w:rsid w:val="00F82169"/>
    <w:rsid w:val="00F8255E"/>
    <w:rsid w:val="00F87404"/>
    <w:rsid w:val="00F874FF"/>
    <w:rsid w:val="00F87BBE"/>
    <w:rsid w:val="00F9008F"/>
    <w:rsid w:val="00F94B42"/>
    <w:rsid w:val="00F95BC8"/>
    <w:rsid w:val="00F9650C"/>
    <w:rsid w:val="00FA0641"/>
    <w:rsid w:val="00FA30D4"/>
    <w:rsid w:val="00FA4B8C"/>
    <w:rsid w:val="00FA5407"/>
    <w:rsid w:val="00FA5AF0"/>
    <w:rsid w:val="00FA7D17"/>
    <w:rsid w:val="00FB1048"/>
    <w:rsid w:val="00FB208F"/>
    <w:rsid w:val="00FB2273"/>
    <w:rsid w:val="00FB2768"/>
    <w:rsid w:val="00FB2C24"/>
    <w:rsid w:val="00FB47D8"/>
    <w:rsid w:val="00FB71F3"/>
    <w:rsid w:val="00FC0461"/>
    <w:rsid w:val="00FC0588"/>
    <w:rsid w:val="00FC0785"/>
    <w:rsid w:val="00FC089F"/>
    <w:rsid w:val="00FC0E41"/>
    <w:rsid w:val="00FC1038"/>
    <w:rsid w:val="00FC13B0"/>
    <w:rsid w:val="00FC1B55"/>
    <w:rsid w:val="00FC3D5B"/>
    <w:rsid w:val="00FC48FA"/>
    <w:rsid w:val="00FC5E8E"/>
    <w:rsid w:val="00FC5E9B"/>
    <w:rsid w:val="00FC6779"/>
    <w:rsid w:val="00FC6A5D"/>
    <w:rsid w:val="00FD15D1"/>
    <w:rsid w:val="00FD1DC8"/>
    <w:rsid w:val="00FD1DDB"/>
    <w:rsid w:val="00FD2563"/>
    <w:rsid w:val="00FD2895"/>
    <w:rsid w:val="00FD2B48"/>
    <w:rsid w:val="00FD2B4B"/>
    <w:rsid w:val="00FD44AB"/>
    <w:rsid w:val="00FD4547"/>
    <w:rsid w:val="00FD49C7"/>
    <w:rsid w:val="00FD4ED4"/>
    <w:rsid w:val="00FE37F6"/>
    <w:rsid w:val="00FE459B"/>
    <w:rsid w:val="00FE5C84"/>
    <w:rsid w:val="00FE5CA2"/>
    <w:rsid w:val="00FE6615"/>
    <w:rsid w:val="00FE6828"/>
    <w:rsid w:val="00FE6D34"/>
    <w:rsid w:val="00FE7139"/>
    <w:rsid w:val="00FF0247"/>
    <w:rsid w:val="00FF0D20"/>
    <w:rsid w:val="00FF1483"/>
    <w:rsid w:val="00FF26C9"/>
    <w:rsid w:val="00FF2E11"/>
    <w:rsid w:val="00FF42D9"/>
    <w:rsid w:val="00FF4B21"/>
    <w:rsid w:val="00FF4F1D"/>
    <w:rsid w:val="00FF52E1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43527C"/>
  <w15:docId w15:val="{17A6AAE5-A827-452E-A85D-BD498332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68D"/>
    <w:pPr>
      <w:widowControl w:val="0"/>
      <w:autoSpaceDE w:val="0"/>
      <w:autoSpaceDN w:val="0"/>
      <w:adjustRightInd w:val="0"/>
    </w:pPr>
    <w:rPr>
      <w:rFonts w:ascii="BKMDOK+Arial,Bold" w:hAnsi="BKMDOK+Arial,Bold" w:cs="BKMDOK+Arial,Bold"/>
      <w:sz w:val="24"/>
      <w:szCs w:val="24"/>
      <w:lang w:val="en-ZA" w:eastAsia="en-ZA"/>
    </w:rPr>
  </w:style>
  <w:style w:type="paragraph" w:styleId="Heading1">
    <w:name w:val="heading 1"/>
    <w:basedOn w:val="ListParagraph"/>
    <w:next w:val="Normal"/>
    <w:qFormat/>
    <w:rsid w:val="00E34251"/>
    <w:pPr>
      <w:keepNext/>
      <w:keepLines/>
      <w:widowControl/>
      <w:numPr>
        <w:numId w:val="5"/>
      </w:numPr>
      <w:autoSpaceDE/>
      <w:autoSpaceDN/>
      <w:bidi/>
      <w:adjustRightInd/>
      <w:spacing w:line="259" w:lineRule="auto"/>
      <w:ind w:left="397" w:hanging="397"/>
      <w:outlineLvl w:val="0"/>
    </w:pPr>
    <w:rPr>
      <w:rFonts w:cs="B Nazanin"/>
      <w:b/>
      <w:bCs/>
      <w:sz w:val="28"/>
      <w:szCs w:val="28"/>
      <w:lang w:bidi="fa-IR"/>
    </w:rPr>
  </w:style>
  <w:style w:type="paragraph" w:styleId="Heading2">
    <w:name w:val="heading 2"/>
    <w:basedOn w:val="ListParagraph"/>
    <w:next w:val="Normal"/>
    <w:qFormat/>
    <w:rsid w:val="00697028"/>
    <w:pPr>
      <w:keepNext/>
      <w:keepLines/>
      <w:widowControl/>
      <w:numPr>
        <w:ilvl w:val="1"/>
        <w:numId w:val="5"/>
      </w:numPr>
      <w:autoSpaceDE/>
      <w:autoSpaceDN/>
      <w:bidi/>
      <w:adjustRightInd/>
      <w:spacing w:before="40" w:line="259" w:lineRule="auto"/>
      <w:ind w:left="601" w:hanging="431"/>
      <w:outlineLvl w:val="1"/>
    </w:pPr>
    <w:rPr>
      <w:rFonts w:ascii="B Nazanin" w:hAnsi="B Nazanin" w:cs="B Nazanin"/>
      <w:b/>
      <w:bCs/>
      <w:szCs w:val="28"/>
      <w:lang w:bidi="fa-IR"/>
    </w:rPr>
  </w:style>
  <w:style w:type="paragraph" w:styleId="Heading3">
    <w:name w:val="heading 3"/>
    <w:basedOn w:val="Heading2"/>
    <w:next w:val="Normal"/>
    <w:qFormat/>
    <w:rsid w:val="008771E1"/>
    <w:pPr>
      <w:numPr>
        <w:ilvl w:val="2"/>
      </w:numPr>
      <w:ind w:left="851" w:hanging="851"/>
      <w:outlineLvl w:val="2"/>
    </w:pPr>
  </w:style>
  <w:style w:type="paragraph" w:styleId="Heading5">
    <w:name w:val="heading 5"/>
    <w:basedOn w:val="Default"/>
    <w:next w:val="Default"/>
    <w:qFormat/>
    <w:rsid w:val="00DB606C"/>
    <w:pPr>
      <w:outlineLvl w:val="4"/>
    </w:pPr>
    <w:rPr>
      <w:rFonts w:ascii="HOEJDK+TimesNewRoman" w:hAnsi="HOEJDK+TimesNewRoman" w:cs="HOEJDK+TimesNewRoman"/>
      <w:color w:val="auto"/>
    </w:rPr>
  </w:style>
  <w:style w:type="paragraph" w:styleId="Heading6">
    <w:name w:val="heading 6"/>
    <w:basedOn w:val="Default"/>
    <w:next w:val="Default"/>
    <w:qFormat/>
    <w:rsid w:val="00DB606C"/>
    <w:pPr>
      <w:outlineLvl w:val="5"/>
    </w:pPr>
    <w:rPr>
      <w:rFonts w:ascii="HOEJDK+TimesNewRoman" w:hAnsi="HOEJDK+TimesNewRoman" w:cs="HOEJDK+TimesNewRoman"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4168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B4168D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B4168D"/>
    <w:rPr>
      <w:rFonts w:ascii="BJKJEH+Arial,Bold" w:hAnsi="BJKJEH+Arial,Bold" w:cs="BJKJEH+Arial,Bol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168D"/>
    <w:pPr>
      <w:widowControl w:val="0"/>
      <w:autoSpaceDE w:val="0"/>
      <w:autoSpaceDN w:val="0"/>
      <w:adjustRightInd w:val="0"/>
    </w:pPr>
    <w:rPr>
      <w:rFonts w:ascii="BKMDOK+Arial,Bold" w:hAnsi="BKMDOK+Arial,Bold" w:cs="BKMDOK+Arial,Bold"/>
      <w:color w:val="000000"/>
      <w:sz w:val="24"/>
      <w:szCs w:val="24"/>
      <w:lang w:val="en-ZA" w:eastAsia="en-ZA"/>
    </w:rPr>
  </w:style>
  <w:style w:type="paragraph" w:styleId="BodyText3">
    <w:name w:val="Body Text 3"/>
    <w:basedOn w:val="Default"/>
    <w:next w:val="Default"/>
    <w:rsid w:val="00DB606C"/>
    <w:rPr>
      <w:rFonts w:ascii="HOEJDK+TimesNewRoman" w:hAnsi="HOEJDK+TimesNewRoman" w:cs="HOEJDK+TimesNewRoman"/>
      <w:color w:val="auto"/>
    </w:rPr>
  </w:style>
  <w:style w:type="character" w:styleId="PageNumber">
    <w:name w:val="page number"/>
    <w:basedOn w:val="DefaultParagraphFont"/>
    <w:rsid w:val="0068322C"/>
  </w:style>
  <w:style w:type="character" w:styleId="Hyperlink">
    <w:name w:val="Hyperlink"/>
    <w:uiPriority w:val="99"/>
    <w:rsid w:val="0053676F"/>
    <w:rPr>
      <w:color w:val="0000FF"/>
      <w:u w:val="single"/>
    </w:rPr>
  </w:style>
  <w:style w:type="paragraph" w:styleId="Title">
    <w:name w:val="Title"/>
    <w:basedOn w:val="Normal"/>
    <w:qFormat/>
    <w:rsid w:val="00CD49C2"/>
    <w:pPr>
      <w:widowControl/>
      <w:autoSpaceDE/>
      <w:autoSpaceDN/>
      <w:bidi/>
      <w:adjustRightInd/>
      <w:jc w:val="center"/>
    </w:pPr>
    <w:rPr>
      <w:rFonts w:ascii="Times New Roman" w:hAnsi="Times New Roman" w:cs="DecoType Naskh Extensions"/>
      <w:b/>
      <w:bCs/>
      <w:i/>
      <w:iCs/>
      <w:sz w:val="20"/>
      <w:szCs w:val="36"/>
      <w:lang w:val="en-US" w:eastAsia="en-US"/>
    </w:rPr>
  </w:style>
  <w:style w:type="paragraph" w:styleId="ListParagraph">
    <w:name w:val="List Paragraph"/>
    <w:basedOn w:val="Normal"/>
    <w:uiPriority w:val="34"/>
    <w:qFormat/>
    <w:rsid w:val="00226381"/>
    <w:pPr>
      <w:ind w:left="720"/>
    </w:pPr>
  </w:style>
  <w:style w:type="paragraph" w:customStyle="1" w:styleId="Tableheading">
    <w:name w:val="Table heading"/>
    <w:basedOn w:val="Normal"/>
    <w:rsid w:val="00731116"/>
    <w:pPr>
      <w:widowControl/>
      <w:autoSpaceDE/>
      <w:autoSpaceDN/>
      <w:adjustRightInd/>
      <w:spacing w:before="100" w:after="100"/>
      <w:ind w:right="34"/>
      <w:jc w:val="center"/>
    </w:pPr>
    <w:rPr>
      <w:rFonts w:ascii="Arial" w:hAnsi="Arial" w:cs="Times New Roman"/>
      <w:b/>
      <w:sz w:val="16"/>
      <w:szCs w:val="20"/>
      <w:lang w:val="en-US" w:eastAsia="en-US"/>
    </w:rPr>
  </w:style>
  <w:style w:type="paragraph" w:styleId="ListBullet">
    <w:name w:val="List Bullet"/>
    <w:basedOn w:val="Normal"/>
    <w:uiPriority w:val="99"/>
    <w:unhideWhenUsed/>
    <w:rsid w:val="00A72AC7"/>
    <w:pPr>
      <w:numPr>
        <w:numId w:val="1"/>
      </w:numPr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CB37D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B37D9"/>
    <w:rPr>
      <w:rFonts w:ascii="BKMDOK+Arial,Bold" w:hAnsi="BKMDOK+Arial,Bold" w:cs="BKMDOK+Arial,Bold"/>
      <w:sz w:val="24"/>
      <w:szCs w:val="24"/>
      <w:lang w:val="en-ZA" w:eastAsia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4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6415"/>
    <w:rPr>
      <w:rFonts w:ascii="Tahoma" w:hAnsi="Tahoma" w:cs="Tahoma"/>
      <w:sz w:val="16"/>
      <w:szCs w:val="16"/>
      <w:lang w:val="en-ZA" w:eastAsia="en-Z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E7A33"/>
    <w:pPr>
      <w:spacing w:after="120"/>
      <w:ind w:left="360"/>
    </w:pPr>
    <w:rPr>
      <w:sz w:val="16"/>
      <w:szCs w:val="16"/>
      <w:lang w:val="en-US"/>
    </w:rPr>
  </w:style>
  <w:style w:type="character" w:customStyle="1" w:styleId="BodyTextIndent3Char">
    <w:name w:val="Body Text Indent 3 Char"/>
    <w:link w:val="BodyTextIndent3"/>
    <w:uiPriority w:val="99"/>
    <w:semiHidden/>
    <w:rsid w:val="000E7A33"/>
    <w:rPr>
      <w:rFonts w:ascii="BKMDOK+Arial,Bold" w:hAnsi="BKMDOK+Arial,Bold" w:cs="BKMDOK+Arial,Bold"/>
      <w:sz w:val="16"/>
      <w:szCs w:val="16"/>
      <w:lang w:eastAsia="en-ZA" w:bidi="ar-SA"/>
    </w:rPr>
  </w:style>
  <w:style w:type="character" w:customStyle="1" w:styleId="FooterChar">
    <w:name w:val="Footer Char"/>
    <w:link w:val="Footer"/>
    <w:rsid w:val="000F1274"/>
    <w:rPr>
      <w:rFonts w:ascii="BKMDOK+Arial,Bold" w:hAnsi="BKMDOK+Arial,Bold" w:cs="BKMDOK+Arial,Bold"/>
      <w:sz w:val="24"/>
      <w:szCs w:val="24"/>
      <w:lang w:val="en-ZA" w:eastAsia="en-ZA"/>
    </w:rPr>
  </w:style>
  <w:style w:type="character" w:customStyle="1" w:styleId="HeaderChar">
    <w:name w:val="Header Char"/>
    <w:link w:val="Header"/>
    <w:rsid w:val="000F1274"/>
    <w:rPr>
      <w:rFonts w:ascii="BKMDOK+Arial,Bold" w:hAnsi="BKMDOK+Arial,Bold" w:cs="BKMDOK+Arial,Bold"/>
      <w:sz w:val="24"/>
      <w:szCs w:val="24"/>
      <w:lang w:val="en-ZA" w:eastAsia="en-Z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49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49BC"/>
    <w:rPr>
      <w:rFonts w:ascii="BKMDOK+Arial,Bold" w:hAnsi="BKMDOK+Arial,Bold" w:cs="BKMDOK+Arial,Bold"/>
      <w:lang w:val="en-ZA" w:eastAsia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5049BC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C31C4F"/>
    <w:pPr>
      <w:numPr>
        <w:numId w:val="0"/>
      </w:numPr>
      <w:bidi w:val="0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C147A"/>
    <w:pPr>
      <w:tabs>
        <w:tab w:val="left" w:pos="392"/>
        <w:tab w:val="left" w:pos="880"/>
        <w:tab w:val="right" w:leader="dot" w:pos="9509"/>
      </w:tabs>
      <w:bidi/>
      <w:spacing w:after="100" w:line="480" w:lineRule="auto"/>
    </w:pPr>
    <w:rPr>
      <w:rFonts w:ascii="Arial" w:hAnsi="Arial" w:cs="B Nazanin"/>
      <w:noProof/>
      <w:sz w:val="28"/>
      <w:szCs w:val="28"/>
      <w:lang w:bidi="fa-IR"/>
    </w:rPr>
  </w:style>
  <w:style w:type="paragraph" w:styleId="TOC2">
    <w:name w:val="toc 2"/>
    <w:basedOn w:val="Normal"/>
    <w:next w:val="Normal"/>
    <w:autoRedefine/>
    <w:uiPriority w:val="39"/>
    <w:unhideWhenUsed/>
    <w:rsid w:val="00BE7E04"/>
    <w:pPr>
      <w:tabs>
        <w:tab w:val="left" w:pos="1014"/>
        <w:tab w:val="left" w:pos="1540"/>
        <w:tab w:val="right" w:leader="dot" w:pos="9509"/>
      </w:tabs>
      <w:bidi/>
      <w:spacing w:after="100" w:line="480" w:lineRule="auto"/>
      <w:ind w:left="240"/>
    </w:pPr>
    <w:rPr>
      <w:rFonts w:cs="B Nazanin"/>
      <w:noProof/>
      <w:lang w:bidi="fa-IR"/>
    </w:rPr>
  </w:style>
  <w:style w:type="character" w:styleId="CommentReference">
    <w:name w:val="annotation reference"/>
    <w:basedOn w:val="DefaultParagraphFont"/>
    <w:uiPriority w:val="99"/>
    <w:semiHidden/>
    <w:unhideWhenUsed/>
    <w:rsid w:val="00793D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D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D75"/>
    <w:rPr>
      <w:rFonts w:ascii="BKMDOK+Arial,Bold" w:hAnsi="BKMDOK+Arial,Bold" w:cs="BKMDOK+Arial,Bold"/>
      <w:lang w:val="en-ZA" w:eastAsia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D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D75"/>
    <w:rPr>
      <w:rFonts w:ascii="BKMDOK+Arial,Bold" w:hAnsi="BKMDOK+Arial,Bold" w:cs="BKMDOK+Arial,Bold"/>
      <w:b/>
      <w:bCs/>
      <w:lang w:val="en-ZA" w:eastAsia="en-ZA"/>
    </w:rPr>
  </w:style>
  <w:style w:type="paragraph" w:styleId="NormalWeb">
    <w:name w:val="Normal (Web)"/>
    <w:basedOn w:val="Normal"/>
    <w:uiPriority w:val="99"/>
    <w:semiHidden/>
    <w:unhideWhenUsed/>
    <w:rsid w:val="00954A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BE5BC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E5BC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BE5BC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B96BF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3503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2427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7973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3552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4218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3611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85362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915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0223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5273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2204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94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9253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1510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9981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40753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465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0189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4356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2899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1301">
          <w:marLeft w:val="0"/>
          <w:marRight w:val="1166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4259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784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6436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0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11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7542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4534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461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6216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874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6838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2028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254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638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216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1546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3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SP3/ASPC/home/defualt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CA6E9-B940-43E4-9E7B-D16043B0D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of procedure</vt:lpstr>
    </vt:vector>
  </TitlesOfParts>
  <Company/>
  <LinksUpToDate>false</LinksUpToDate>
  <CharactersWithSpaces>8497</CharactersWithSpaces>
  <SharedDoc>false</SharedDoc>
  <HLinks>
    <vt:vector size="12" baseType="variant">
      <vt:variant>
        <vt:i4>5832781</vt:i4>
      </vt:variant>
      <vt:variant>
        <vt:i4>12</vt:i4>
      </vt:variant>
      <vt:variant>
        <vt:i4>0</vt:i4>
      </vt:variant>
      <vt:variant>
        <vt:i4>5</vt:i4>
      </vt:variant>
      <vt:variant>
        <vt:lpwstr>http://sp3/ASPC/home/defualt.aspx</vt:lpwstr>
      </vt:variant>
      <vt:variant>
        <vt:lpwstr/>
      </vt:variant>
      <vt:variant>
        <vt:i4>7536673</vt:i4>
      </vt:variant>
      <vt:variant>
        <vt:i4>3</vt:i4>
      </vt:variant>
      <vt:variant>
        <vt:i4>0</vt:i4>
      </vt:variant>
      <vt:variant>
        <vt:i4>5</vt:i4>
      </vt:variant>
      <vt:variant>
        <vt:lpwstr>https://bpms.aryasasol.com/MainPageNew.aspx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of procedure</dc:title>
  <dc:creator>Mahsa Esmaeilnejad</dc:creator>
  <cp:lastModifiedBy>Kasra Kazemi</cp:lastModifiedBy>
  <cp:revision>4</cp:revision>
  <cp:lastPrinted>2023-11-20T11:03:00Z</cp:lastPrinted>
  <dcterms:created xsi:type="dcterms:W3CDTF">2023-11-20T11:02:00Z</dcterms:created>
  <dcterms:modified xsi:type="dcterms:W3CDTF">2023-11-20T11:04:00Z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Revision">
    <vt:lpwstr>0</vt:lpwstr>
  </property>
</Properties>
</file>